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490" w:rsidRPr="005A3FAF" w:rsidRDefault="007E4490" w:rsidP="007E4490">
      <w:pPr>
        <w:snapToGrid w:val="0"/>
        <w:jc w:val="center"/>
        <w:rPr>
          <w:rFonts w:ascii="SimSun" w:eastAsia="SimSun" w:hAnsi="SimSun"/>
          <w:b/>
          <w:sz w:val="36"/>
          <w:szCs w:val="36"/>
        </w:rPr>
      </w:pPr>
      <w:r w:rsidRPr="005A3FAF">
        <w:rPr>
          <w:rFonts w:ascii="SimSun" w:eastAsia="SimSun" w:hAnsi="SimSun"/>
          <w:b/>
          <w:color w:val="000000"/>
          <w:sz w:val="36"/>
          <w:szCs w:val="36"/>
        </w:rPr>
        <w:t>RTC</w:t>
      </w:r>
      <w:r w:rsidRPr="005A3FAF">
        <w:rPr>
          <w:rFonts w:ascii="SimSun" w:eastAsia="SimSun" w:hAnsi="SimSun" w:hint="eastAsia"/>
          <w:b/>
          <w:color w:val="000000"/>
          <w:sz w:val="36"/>
          <w:szCs w:val="36"/>
        </w:rPr>
        <w:t>撥打：與</w:t>
      </w:r>
      <w:r w:rsidR="007D0E30" w:rsidRPr="007D0E30">
        <w:rPr>
          <w:rFonts w:ascii="SimSun" w:eastAsia="SimSun" w:hAnsi="SimSun" w:hint="eastAsia"/>
          <w:b/>
          <w:sz w:val="36"/>
          <w:szCs w:val="36"/>
        </w:rPr>
        <w:t>鄉政府</w:t>
      </w:r>
      <w:r w:rsidRPr="005A3FAF">
        <w:rPr>
          <w:rFonts w:ascii="SimSun" w:eastAsia="SimSun" w:hAnsi="SimSun" w:hint="eastAsia"/>
          <w:b/>
          <w:sz w:val="36"/>
          <w:szCs w:val="36"/>
        </w:rPr>
        <w:t>職員通話</w:t>
      </w:r>
    </w:p>
    <w:p w:rsidR="007E4490" w:rsidRPr="00612FE1" w:rsidRDefault="007E4490" w:rsidP="007E4490">
      <w:pPr>
        <w:snapToGrid w:val="0"/>
        <w:rPr>
          <w:rFonts w:ascii="SimSun" w:hAnsi="SimSun"/>
        </w:rPr>
      </w:pPr>
    </w:p>
    <w:p w:rsidR="007E4490" w:rsidRPr="005A3FAF" w:rsidRDefault="007E4490" w:rsidP="007E4490">
      <w:pPr>
        <w:autoSpaceDE w:val="0"/>
        <w:autoSpaceDN w:val="0"/>
        <w:adjustRightInd w:val="0"/>
        <w:rPr>
          <w:rFonts w:ascii="SimSun" w:eastAsia="SimSun" w:hAnsi="SimSun" w:cs="新細明體"/>
          <w:color w:val="000000"/>
          <w:kern w:val="0"/>
          <w:lang w:val="zh-TW"/>
        </w:rPr>
      </w:pPr>
      <w:r w:rsidRPr="005A3FAF">
        <w:rPr>
          <w:rFonts w:ascii="SimSun" w:eastAsia="SimSun" w:hAnsi="SimSun" w:hint="eastAsia"/>
        </w:rPr>
        <w:t>【口講內容】</w:t>
      </w:r>
    </w:p>
    <w:p w:rsidR="007E4490" w:rsidRPr="005A3FAF" w:rsidRDefault="00F64F13" w:rsidP="00F64F13">
      <w:pPr>
        <w:rPr>
          <w:rFonts w:ascii="SimSun" w:eastAsia="SimSun" w:hAnsi="SimSun"/>
        </w:rPr>
      </w:pPr>
      <w:r w:rsidRPr="005A3FAF">
        <w:rPr>
          <w:rFonts w:ascii="SimSun" w:eastAsia="SimSun" w:hAnsi="SimSun" w:hint="eastAsia"/>
        </w:rPr>
        <w:t>您還在鄉政府裡面工作阿！有一件很重要的事情我們想善意的提醒一下，認清目前國內的情勢，明哲保身，千萬不要站錯隊伍了，你看現政權習近平都不想為江澤民迫害法輪功站台，對吧！都在和他切割，而且一上台以國法的形式出現，依法治國、依憲治國，廢除勞教制，非常多的法輪功學員非法判刑、酷刑勞教都已經被釋放回家了，那而且出台一系列的</w:t>
      </w:r>
      <w:r w:rsidRPr="005A3FAF">
        <w:rPr>
          <w:rFonts w:ascii="SimSun" w:eastAsia="SimSun" w:hAnsi="SimSun" w:hint="eastAsia"/>
          <w:color w:val="FF0000"/>
        </w:rPr>
        <w:t>問責</w:t>
      </w:r>
      <w:r w:rsidR="0040789E">
        <w:rPr>
          <w:rFonts w:asciiTheme="minorEastAsia" w:hAnsiTheme="minorEastAsia" w:hint="eastAsia"/>
          <w:color w:val="FF0000"/>
        </w:rPr>
        <w:t>制</w:t>
      </w:r>
      <w:bookmarkStart w:id="0" w:name="_GoBack"/>
      <w:bookmarkEnd w:id="0"/>
      <w:r w:rsidRPr="005A3FAF">
        <w:rPr>
          <w:rFonts w:ascii="SimSun" w:eastAsia="SimSun" w:hAnsi="SimSun" w:hint="eastAsia"/>
          <w:color w:val="FF0000"/>
        </w:rPr>
        <w:t>、追究制阿</w:t>
      </w:r>
      <w:r w:rsidRPr="005A3FAF">
        <w:rPr>
          <w:rFonts w:ascii="SimSun" w:eastAsia="SimSun" w:hAnsi="SimSun" w:hint="eastAsia"/>
        </w:rPr>
        <w:t>，江澤民迫害法輪功都沒有下達紅頭文件，一向都是口頭傳達，所以大家要明白真相才不會做江</w:t>
      </w:r>
      <w:r w:rsidR="007E4490" w:rsidRPr="005A3FAF">
        <w:rPr>
          <w:rFonts w:ascii="SimSun" w:eastAsia="SimSun" w:hAnsi="SimSun" w:hint="eastAsia"/>
        </w:rPr>
        <w:t>澤民的餘孽，才不會執行上面的錯誤策略。</w:t>
      </w:r>
    </w:p>
    <w:p w:rsidR="007E4490" w:rsidRPr="005A3FAF" w:rsidRDefault="007E4490" w:rsidP="00F64F13">
      <w:pPr>
        <w:rPr>
          <w:rFonts w:ascii="SimSun" w:eastAsia="SimSun" w:hAnsi="SimSun"/>
        </w:rPr>
      </w:pPr>
    </w:p>
    <w:p w:rsidR="00F64F13" w:rsidRPr="007D0E30" w:rsidRDefault="007E4490" w:rsidP="00F64F13">
      <w:pPr>
        <w:rPr>
          <w:rFonts w:ascii="SimSun" w:eastAsia="SimSun" w:hAnsi="SimSun"/>
        </w:rPr>
      </w:pPr>
      <w:r w:rsidRPr="005A3FAF">
        <w:rPr>
          <w:rFonts w:ascii="SimSun" w:eastAsia="SimSun" w:hAnsi="SimSun" w:hint="eastAsia"/>
        </w:rPr>
        <w:t>而且</w:t>
      </w:r>
      <w:r w:rsidR="00534E1F" w:rsidRPr="005A3FAF">
        <w:rPr>
          <w:rFonts w:ascii="SimSun" w:eastAsia="SimSun" w:hAnsi="SimSun" w:hint="eastAsia"/>
        </w:rPr>
        <w:t>四川</w:t>
      </w:r>
      <w:r w:rsidRPr="005A3FAF">
        <w:rPr>
          <w:rFonts w:ascii="SimSun" w:eastAsia="SimSun" w:hAnsi="SimSun" w:hint="eastAsia"/>
        </w:rPr>
        <w:t>是迫害法輪功的重災區阿，您看薄熙來、王立軍這些人阿，都是跟隨江</w:t>
      </w:r>
      <w:r w:rsidRPr="008E57FC">
        <w:rPr>
          <w:rFonts w:ascii="SimSun" w:eastAsia="SimSun" w:hAnsi="SimSun" w:hint="eastAsia"/>
        </w:rPr>
        <w:t>澤民迫害法輪功，都已經倒台拉，被判刑了！所以大家要認清這個形勢，江澤民迫害法輪功可是違法違憲的，犯的就是國際重罪群體滅絕罪、反人類罪和</w:t>
      </w:r>
      <w:r w:rsidRPr="007D0E30">
        <w:rPr>
          <w:rFonts w:ascii="SimSun" w:eastAsia="SimSun" w:hAnsi="SimSun" w:hint="eastAsia"/>
        </w:rPr>
        <w:t>酷刑罪，和納粹是同等罪名，將來也是要面</w:t>
      </w:r>
      <w:r w:rsidR="005A3FAF" w:rsidRPr="007D0E30">
        <w:rPr>
          <w:rFonts w:ascii="SimSun" w:eastAsia="SimSun" w:hAnsi="SimSun" w:hint="eastAsia"/>
        </w:rPr>
        <w:t>臨</w:t>
      </w:r>
      <w:r w:rsidRPr="007D0E30">
        <w:rPr>
          <w:rFonts w:ascii="SimSun" w:eastAsia="SimSun" w:hAnsi="SimSun" w:hint="eastAsia"/>
        </w:rPr>
        <w:t>大清算的，現在就是全球都在以</w:t>
      </w:r>
      <w:r w:rsidR="005A3FAF" w:rsidRPr="007D0E30">
        <w:rPr>
          <w:rFonts w:ascii="SimSun" w:eastAsia="SimSun" w:hAnsi="SimSun" w:hint="eastAsia"/>
        </w:rPr>
        <w:t>三項</w:t>
      </w:r>
      <w:r w:rsidRPr="007D0E30">
        <w:rPr>
          <w:rFonts w:ascii="SimSun" w:eastAsia="SimSun" w:hAnsi="SimSun" w:hint="eastAsia"/>
        </w:rPr>
        <w:t>罪名起訴</w:t>
      </w:r>
      <w:r w:rsidR="005A3FAF" w:rsidRPr="007D0E30">
        <w:rPr>
          <w:rFonts w:ascii="SimSun" w:eastAsia="SimSun" w:hAnsi="SimSun" w:hint="eastAsia"/>
          <w:color w:val="FF0000"/>
        </w:rPr>
        <w:t>(</w:t>
      </w:r>
      <w:r w:rsidR="0040789E">
        <w:rPr>
          <w:rFonts w:asciiTheme="minorEastAsia" w:hAnsiTheme="minorEastAsia" w:hint="eastAsia"/>
          <w:color w:val="FF0000"/>
        </w:rPr>
        <w:t>實際上</w:t>
      </w:r>
      <w:r w:rsidR="005A3FAF" w:rsidRPr="007D0E30">
        <w:rPr>
          <w:rFonts w:ascii="SimSun" w:eastAsia="SimSun" w:hAnsi="SimSun" w:hint="eastAsia"/>
          <w:color w:val="FF0000"/>
        </w:rPr>
        <w:t>不只三項)</w:t>
      </w:r>
      <w:r w:rsidRPr="007D0E30">
        <w:rPr>
          <w:rFonts w:ascii="SimSun" w:eastAsia="SimSun" w:hAnsi="SimSun" w:hint="eastAsia"/>
        </w:rPr>
        <w:t>江澤民已經被告上30幾個國家50幾個法庭，同時國內也超過20幾萬的人真實姓名地址向兩高遞交迫害法輪功的訴狀書，那兩高都敢接</w:t>
      </w:r>
      <w:r w:rsidRPr="007D0E30">
        <w:rPr>
          <w:rFonts w:ascii="SimSun" w:eastAsia="SimSun" w:hAnsi="SimSun"/>
        </w:rPr>
        <w:t>…</w:t>
      </w:r>
      <w:r w:rsidRPr="007D0E30">
        <w:rPr>
          <w:rFonts w:ascii="SimSun" w:eastAsia="SimSun" w:hAnsi="SimSun" w:hint="eastAsia"/>
        </w:rPr>
        <w:t>。</w:t>
      </w:r>
    </w:p>
    <w:p w:rsidR="008825B5" w:rsidRPr="007D0E30" w:rsidRDefault="008825B5">
      <w:pPr>
        <w:rPr>
          <w:rFonts w:ascii="SimSun" w:eastAsia="SimSun" w:hAnsi="SimSun"/>
        </w:rPr>
      </w:pPr>
    </w:p>
    <w:p w:rsidR="008825B5" w:rsidRPr="007D0E30" w:rsidRDefault="005A3FAF">
      <w:pPr>
        <w:rPr>
          <w:rFonts w:ascii="SimSun" w:eastAsia="SimSun" w:hAnsi="SimSun"/>
        </w:rPr>
      </w:pPr>
      <w:r w:rsidRPr="007D0E30">
        <w:rPr>
          <w:rFonts w:ascii="SimSun" w:eastAsia="SimSun" w:hAnsi="SimSun" w:hint="eastAsia"/>
        </w:rPr>
        <w:t>(撥打第二次</w:t>
      </w:r>
      <w:r w:rsidR="007D0E30" w:rsidRPr="007D0E30">
        <w:rPr>
          <w:rFonts w:ascii="SimSun" w:eastAsia="SimSun" w:hAnsi="SimSun" w:hint="eastAsia"/>
        </w:rPr>
        <w:t>未有錄音..</w:t>
      </w:r>
      <w:r w:rsidRPr="007D0E30">
        <w:rPr>
          <w:rFonts w:ascii="SimSun" w:eastAsia="SimSun" w:hAnsi="SimSun" w:hint="eastAsia"/>
        </w:rPr>
        <w:t>)</w:t>
      </w:r>
      <w:r w:rsidR="007E4490" w:rsidRPr="007D0E30">
        <w:rPr>
          <w:rFonts w:ascii="SimSun" w:eastAsia="SimSun" w:hAnsi="SimSun" w:hint="eastAsia"/>
        </w:rPr>
        <w:t>喂! O大哥，我們打電話來不是來教育人的，是來送福音的。希望</w:t>
      </w:r>
      <w:r w:rsidR="008825B5" w:rsidRPr="007D0E30">
        <w:rPr>
          <w:rFonts w:ascii="SimSun" w:eastAsia="SimSun" w:hAnsi="SimSun" w:hint="eastAsia"/>
        </w:rPr>
        <w:t>大家</w:t>
      </w:r>
      <w:r w:rsidR="007E4490" w:rsidRPr="007D0E30">
        <w:rPr>
          <w:rFonts w:ascii="SimSun" w:eastAsia="SimSun" w:hAnsi="SimSun" w:hint="eastAsia"/>
        </w:rPr>
        <w:t>都能明白真相，結佛緣結善緣</w:t>
      </w:r>
      <w:r w:rsidR="008825B5" w:rsidRPr="007D0E30">
        <w:rPr>
          <w:rFonts w:ascii="SimSun" w:eastAsia="SimSun" w:hAnsi="SimSun" w:hint="eastAsia"/>
        </w:rPr>
        <w:t>將來才會有福報</w:t>
      </w:r>
      <w:r w:rsidR="007E4490" w:rsidRPr="007D0E30">
        <w:rPr>
          <w:rFonts w:ascii="SimSun" w:eastAsia="SimSun" w:hAnsi="SimSun" w:hint="eastAsia"/>
        </w:rPr>
        <w:t>，</w:t>
      </w:r>
      <w:r w:rsidR="008825B5" w:rsidRPr="007D0E30">
        <w:rPr>
          <w:rFonts w:ascii="SimSun" w:eastAsia="SimSun" w:hAnsi="SimSun" w:hint="eastAsia"/>
        </w:rPr>
        <w:t>法輪功信仰的就是真善忍，是修佛修道的高德大法阿，從咱們中國可以洪傳到全世界100多個國家和地區，是咱們中國人的榮耀阿。</w:t>
      </w:r>
    </w:p>
    <w:p w:rsidR="008825B5" w:rsidRPr="007D0E30" w:rsidRDefault="008825B5">
      <w:pPr>
        <w:rPr>
          <w:rFonts w:ascii="SimSun" w:eastAsia="SimSun" w:hAnsi="SimSun"/>
        </w:rPr>
      </w:pPr>
    </w:p>
    <w:p w:rsidR="008825B5" w:rsidRPr="007D0E30" w:rsidRDefault="008825B5" w:rsidP="008825B5">
      <w:pPr>
        <w:rPr>
          <w:rFonts w:ascii="SimSun" w:eastAsia="SimSun" w:hAnsi="SimSun"/>
          <w:b/>
          <w:bCs/>
        </w:rPr>
      </w:pPr>
      <w:r w:rsidRPr="007D0E30">
        <w:rPr>
          <w:rFonts w:ascii="SimSun" w:eastAsia="SimSun" w:hAnsi="SimSun" w:hint="eastAsia"/>
        </w:rPr>
        <w:t>喂!江澤民的妒嫉心阿，一意孤行</w:t>
      </w:r>
      <w:r w:rsidR="008E57FC" w:rsidRPr="007D0E30">
        <w:rPr>
          <w:rFonts w:ascii="SimSun" w:eastAsia="SimSun" w:hAnsi="SimSun" w:hint="eastAsia"/>
        </w:rPr>
        <w:t>煽動</w:t>
      </w:r>
      <w:r w:rsidRPr="007D0E30">
        <w:rPr>
          <w:rFonts w:ascii="SimSun" w:eastAsia="SimSun" w:hAnsi="SimSun" w:hint="eastAsia"/>
        </w:rPr>
        <w:t>要鎮壓迫害法輪功，而且製造了天安門自焚偽案，栽贓誣陷法輪功阿，喂!你有在聽嗎？大家一定要知道這個形勢發生著巨大的變化，像湖南省</w:t>
      </w:r>
      <w:r w:rsidRPr="007D0E30">
        <w:rPr>
          <w:rFonts w:ascii="SimSun" w:eastAsia="SimSun" w:hAnsi="SimSun" w:hint="eastAsia"/>
          <w:bCs/>
        </w:rPr>
        <w:t>郴州市法輪功學員许郴生被抓捕、迫害死掉，他的家人為他伸冤4年獲國賠31.9万元，有國賠就是有追究。</w:t>
      </w:r>
    </w:p>
    <w:p w:rsidR="008825B5" w:rsidRPr="007D0E30" w:rsidRDefault="008825B5" w:rsidP="008825B5">
      <w:pPr>
        <w:rPr>
          <w:rFonts w:ascii="SimSun" w:eastAsia="SimSun" w:hAnsi="SimSun"/>
          <w:b/>
          <w:bCs/>
        </w:rPr>
      </w:pPr>
    </w:p>
    <w:p w:rsidR="008825B5" w:rsidRPr="007D0E30" w:rsidRDefault="008825B5" w:rsidP="008825B5">
      <w:pPr>
        <w:rPr>
          <w:rFonts w:ascii="SimSun" w:eastAsia="SimSun" w:hAnsi="SimSun"/>
          <w:bCs/>
        </w:rPr>
      </w:pPr>
      <w:r w:rsidRPr="007D0E30">
        <w:rPr>
          <w:rFonts w:ascii="SimSun" w:eastAsia="SimSun" w:hAnsi="SimSun" w:hint="eastAsia"/>
          <w:b/>
          <w:bCs/>
        </w:rPr>
        <w:t>喂</w:t>
      </w:r>
      <w:r w:rsidRPr="007D0E30">
        <w:rPr>
          <w:rFonts w:ascii="SimSun" w:eastAsia="SimSun" w:hAnsi="SimSun" w:hint="eastAsia"/>
        </w:rPr>
        <w:t>!而且法輪功的書籍出版禁令在2011年的3月份就解除了，這個消息您們在國內看不到，國內的媒體都成了共產黨的宣傳工具</w:t>
      </w:r>
      <w:r w:rsidRPr="007D0E30">
        <w:rPr>
          <w:rFonts w:ascii="SimSun" w:eastAsia="SimSun" w:hAnsi="SimSun"/>
        </w:rPr>
        <w:t>…</w:t>
      </w:r>
    </w:p>
    <w:p w:rsidR="008825B5" w:rsidRPr="008825B5" w:rsidRDefault="008825B5" w:rsidP="008825B5">
      <w:pPr>
        <w:rPr>
          <w:b/>
          <w:bCs/>
        </w:rPr>
      </w:pPr>
    </w:p>
    <w:p w:rsidR="00F64F13" w:rsidRPr="008825B5" w:rsidRDefault="007D0E30">
      <w:r w:rsidRPr="00A270CF">
        <w:rPr>
          <w:rFonts w:ascii="SimSun" w:eastAsia="SimSun" w:hAnsi="SimSun"/>
        </w:rPr>
        <w:t>RTC</w:t>
      </w:r>
      <w:r w:rsidRPr="00A270CF">
        <w:rPr>
          <w:rFonts w:ascii="SimSun" w:eastAsia="SimSun" w:hAnsi="SimSun" w:hint="eastAsia"/>
        </w:rPr>
        <w:t>平臺同修提供</w:t>
      </w:r>
      <w:r w:rsidRPr="00A270CF">
        <w:rPr>
          <w:rFonts w:ascii="SimSun" w:eastAsia="SimSun" w:hAnsi="SimSun"/>
        </w:rPr>
        <w:t>/RTC</w:t>
      </w:r>
      <w:r w:rsidRPr="00A270CF">
        <w:rPr>
          <w:rFonts w:ascii="SimSun" w:eastAsia="SimSun" w:hAnsi="SimSun" w:hint="eastAsia"/>
        </w:rPr>
        <w:t>寫作組編製</w:t>
      </w:r>
    </w:p>
    <w:sectPr w:rsidR="00F64F13" w:rsidRPr="008825B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516" w:rsidRDefault="004E4516" w:rsidP="005726AB">
      <w:r>
        <w:separator/>
      </w:r>
    </w:p>
  </w:endnote>
  <w:endnote w:type="continuationSeparator" w:id="0">
    <w:p w:rsidR="004E4516" w:rsidRDefault="004E4516" w:rsidP="00572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516" w:rsidRDefault="004E4516" w:rsidP="005726AB">
      <w:r>
        <w:separator/>
      </w:r>
    </w:p>
  </w:footnote>
  <w:footnote w:type="continuationSeparator" w:id="0">
    <w:p w:rsidR="004E4516" w:rsidRDefault="004E4516" w:rsidP="00572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566"/>
    <w:rsid w:val="00350654"/>
    <w:rsid w:val="0040789E"/>
    <w:rsid w:val="004E4516"/>
    <w:rsid w:val="00534E1F"/>
    <w:rsid w:val="005726AB"/>
    <w:rsid w:val="005A3FAF"/>
    <w:rsid w:val="00612FE1"/>
    <w:rsid w:val="0067080F"/>
    <w:rsid w:val="007D0E30"/>
    <w:rsid w:val="007E4490"/>
    <w:rsid w:val="00826566"/>
    <w:rsid w:val="008825B5"/>
    <w:rsid w:val="008E57FC"/>
    <w:rsid w:val="00F6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119091-2B15-4499-8258-4071B8D86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6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5726A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5726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5726AB"/>
    <w:rPr>
      <w:sz w:val="20"/>
      <w:szCs w:val="20"/>
    </w:rPr>
  </w:style>
  <w:style w:type="paragraph" w:styleId="Web">
    <w:name w:val="Normal (Web)"/>
    <w:basedOn w:val="a"/>
    <w:uiPriority w:val="99"/>
    <w:semiHidden/>
    <w:unhideWhenUsed/>
    <w:rsid w:val="008825B5"/>
    <w:rPr>
      <w:rFonts w:ascii="Times New Roman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5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120</Words>
  <Characters>685</Characters>
  <Application>Microsoft Office Word</Application>
  <DocSecurity>0</DocSecurity>
  <Lines>5</Lines>
  <Paragraphs>1</Paragraphs>
  <ScaleCrop>false</ScaleCrop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</dc:creator>
  <cp:keywords/>
  <dc:description/>
  <cp:lastModifiedBy>SAFE</cp:lastModifiedBy>
  <cp:revision>8</cp:revision>
  <dcterms:created xsi:type="dcterms:W3CDTF">2017-09-15T17:12:00Z</dcterms:created>
  <dcterms:modified xsi:type="dcterms:W3CDTF">2017-09-24T08:01:00Z</dcterms:modified>
</cp:coreProperties>
</file>