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310" w:rsidRPr="00F55232" w:rsidRDefault="004243F6" w:rsidP="00897310">
      <w:pPr>
        <w:jc w:val="center"/>
        <w:rPr>
          <w:b/>
          <w:sz w:val="36"/>
          <w:szCs w:val="36"/>
        </w:rPr>
      </w:pPr>
      <w:r w:rsidRPr="00F55232">
        <w:rPr>
          <w:rFonts w:asciiTheme="minorEastAsia" w:eastAsia="新細明體" w:hAnsiTheme="minorEastAsia" w:hint="eastAsia"/>
          <w:b/>
          <w:sz w:val="36"/>
          <w:szCs w:val="36"/>
        </w:rPr>
        <w:t>福建</w:t>
      </w:r>
      <w:bookmarkStart w:id="0" w:name="_GoBack"/>
      <w:bookmarkEnd w:id="0"/>
      <w:r w:rsidRPr="00F55232">
        <w:rPr>
          <w:rFonts w:asciiTheme="minorEastAsia" w:eastAsia="新細明體" w:hAnsiTheme="minorEastAsia" w:hint="eastAsia"/>
          <w:b/>
          <w:sz w:val="36"/>
          <w:szCs w:val="36"/>
        </w:rPr>
        <w:t>省</w:t>
      </w:r>
      <w:r w:rsidRPr="00F55232">
        <w:rPr>
          <w:rFonts w:eastAsia="新細明體" w:hint="eastAsia"/>
          <w:b/>
          <w:sz w:val="36"/>
          <w:szCs w:val="36"/>
        </w:rPr>
        <w:t>重點專案口講資料</w:t>
      </w:r>
    </w:p>
    <w:p w:rsidR="00675792" w:rsidRPr="00C14CB8" w:rsidRDefault="004243F6" w:rsidP="003A618F">
      <w:pPr>
        <w:jc w:val="right"/>
        <w:rPr>
          <w:b/>
          <w:sz w:val="28"/>
          <w:szCs w:val="28"/>
        </w:rPr>
      </w:pPr>
      <w:proofErr w:type="gramStart"/>
      <w:r w:rsidRPr="004243F6">
        <w:rPr>
          <w:rFonts w:eastAsia="新細明體" w:hint="eastAsia"/>
          <w:b/>
          <w:sz w:val="28"/>
          <w:szCs w:val="28"/>
        </w:rPr>
        <w:t>播打日期</w:t>
      </w:r>
      <w:proofErr w:type="gramEnd"/>
      <w:r w:rsidRPr="004243F6">
        <w:rPr>
          <w:rFonts w:eastAsia="新細明體"/>
          <w:b/>
          <w:sz w:val="28"/>
          <w:szCs w:val="28"/>
        </w:rPr>
        <w:t>20170522~24</w:t>
      </w:r>
    </w:p>
    <w:p w:rsidR="00897310" w:rsidRDefault="00897310" w:rsidP="00897310">
      <w:pPr>
        <w:jc w:val="center"/>
      </w:pPr>
      <w:r>
        <w:rPr>
          <w:noProof/>
        </w:rPr>
        <w:drawing>
          <wp:inline distT="0" distB="0" distL="0" distR="0" wp14:anchorId="7A0319FE" wp14:editId="640929BF">
            <wp:extent cx="3282950" cy="2790508"/>
            <wp:effectExtent l="0" t="0" r="0" b="0"/>
            <wp:docPr id="1" name="圖片 1" descr="圖中高亮顯示的是福建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圖中高亮顯示的是福建省"/>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80019" cy="2788016"/>
                    </a:xfrm>
                    <a:prstGeom prst="rect">
                      <a:avLst/>
                    </a:prstGeom>
                    <a:noFill/>
                    <a:ln>
                      <a:noFill/>
                    </a:ln>
                  </pic:spPr>
                </pic:pic>
              </a:graphicData>
            </a:graphic>
          </wp:inline>
        </w:drawing>
      </w:r>
    </w:p>
    <w:p w:rsidR="00897310" w:rsidRDefault="00897310" w:rsidP="00897310"/>
    <w:p w:rsidR="0055702C" w:rsidRPr="00B0234A" w:rsidRDefault="004243F6" w:rsidP="0055702C">
      <w:pPr>
        <w:rPr>
          <w:b/>
          <w:sz w:val="32"/>
          <w:szCs w:val="32"/>
        </w:rPr>
      </w:pPr>
      <w:r w:rsidRPr="004243F6">
        <w:rPr>
          <w:rFonts w:eastAsia="新細明體" w:hint="eastAsia"/>
          <w:b/>
          <w:sz w:val="32"/>
          <w:szCs w:val="32"/>
        </w:rPr>
        <w:t>一、福建省當地迫害情況：</w:t>
      </w:r>
    </w:p>
    <w:p w:rsidR="0055702C" w:rsidRDefault="004243F6" w:rsidP="0055702C">
      <w:r w:rsidRPr="004243F6">
        <w:rPr>
          <w:rFonts w:eastAsia="新細明體" w:hint="eastAsia"/>
        </w:rPr>
        <w:t>截至</w:t>
      </w:r>
      <w:r w:rsidRPr="004243F6">
        <w:rPr>
          <w:rFonts w:eastAsia="新細明體"/>
        </w:rPr>
        <w:t>2017</w:t>
      </w:r>
      <w:r w:rsidRPr="004243F6">
        <w:rPr>
          <w:rFonts w:eastAsia="新細明體" w:hint="eastAsia"/>
        </w:rPr>
        <w:t>年</w:t>
      </w:r>
      <w:r w:rsidRPr="004243F6">
        <w:rPr>
          <w:rFonts w:eastAsia="新細明體"/>
        </w:rPr>
        <w:t>4</w:t>
      </w:r>
      <w:r w:rsidRPr="004243F6">
        <w:rPr>
          <w:rFonts w:eastAsia="新細明體" w:hint="eastAsia"/>
        </w:rPr>
        <w:t>月</w:t>
      </w:r>
      <w:r w:rsidRPr="004243F6">
        <w:rPr>
          <w:rFonts w:eastAsia="新細明體"/>
        </w:rPr>
        <w:t>28</w:t>
      </w:r>
      <w:r w:rsidRPr="004243F6">
        <w:rPr>
          <w:rFonts w:eastAsia="新細明體" w:hint="eastAsia"/>
        </w:rPr>
        <w:t>日明慧資料館資料統計顯示，</w:t>
      </w:r>
    </w:p>
    <w:p w:rsidR="0055702C" w:rsidRDefault="004243F6" w:rsidP="0055702C">
      <w:r w:rsidRPr="004243F6">
        <w:rPr>
          <w:rFonts w:eastAsia="新細明體" w:hint="eastAsia"/>
        </w:rPr>
        <w:t>福建省迫害法輪功案例共計</w:t>
      </w:r>
      <w:r w:rsidRPr="004243F6">
        <w:rPr>
          <w:rFonts w:eastAsia="新細明體"/>
        </w:rPr>
        <w:t>570</w:t>
      </w:r>
      <w:r w:rsidRPr="004243F6">
        <w:rPr>
          <w:rFonts w:eastAsia="新細明體" w:hint="eastAsia"/>
        </w:rPr>
        <w:t>例。</w:t>
      </w:r>
    </w:p>
    <w:p w:rsidR="0055702C" w:rsidRDefault="004243F6" w:rsidP="0055702C">
      <w:r w:rsidRPr="004243F6">
        <w:rPr>
          <w:rFonts w:eastAsia="新細明體" w:hint="eastAsia"/>
        </w:rPr>
        <w:t>直接受迫害的法輪功學員人數</w:t>
      </w:r>
      <w:r w:rsidRPr="004243F6">
        <w:rPr>
          <w:rFonts w:eastAsia="新細明體"/>
        </w:rPr>
        <w:t>604</w:t>
      </w:r>
      <w:r w:rsidRPr="004243F6">
        <w:rPr>
          <w:rFonts w:eastAsia="新細明體" w:hint="eastAsia"/>
        </w:rPr>
        <w:t>人。</w:t>
      </w:r>
    </w:p>
    <w:p w:rsidR="0055702C" w:rsidRDefault="004243F6" w:rsidP="0055702C">
      <w:r w:rsidRPr="004243F6">
        <w:rPr>
          <w:rFonts w:eastAsia="新細明體" w:hint="eastAsia"/>
        </w:rPr>
        <w:t>受迫害致死人數</w:t>
      </w:r>
      <w:r w:rsidRPr="004243F6">
        <w:rPr>
          <w:rFonts w:eastAsia="新細明體"/>
        </w:rPr>
        <w:t>21</w:t>
      </w:r>
      <w:r w:rsidRPr="004243F6">
        <w:rPr>
          <w:rFonts w:eastAsia="新細明體" w:hint="eastAsia"/>
        </w:rPr>
        <w:t>人。</w:t>
      </w:r>
    </w:p>
    <w:p w:rsidR="0055702C" w:rsidRDefault="0055702C" w:rsidP="0055702C"/>
    <w:p w:rsidR="0055702C" w:rsidRPr="00B0234A" w:rsidRDefault="004243F6" w:rsidP="0055702C">
      <w:pPr>
        <w:rPr>
          <w:rFonts w:eastAsia="SimSun"/>
          <w:b/>
          <w:sz w:val="32"/>
          <w:szCs w:val="32"/>
          <w:lang w:eastAsia="zh-CN"/>
        </w:rPr>
      </w:pPr>
      <w:r w:rsidRPr="004243F6">
        <w:rPr>
          <w:rFonts w:eastAsia="新細明體" w:hint="eastAsia"/>
          <w:b/>
          <w:sz w:val="32"/>
          <w:szCs w:val="32"/>
        </w:rPr>
        <w:t>二、官員遭追查情況：</w:t>
      </w:r>
    </w:p>
    <w:p w:rsidR="0055702C" w:rsidRDefault="004243F6" w:rsidP="0055702C">
      <w:r w:rsidRPr="004243F6">
        <w:rPr>
          <w:rFonts w:eastAsia="新細明體" w:hint="eastAsia"/>
        </w:rPr>
        <w:t>福建省有</w:t>
      </w:r>
      <w:r w:rsidRPr="004243F6">
        <w:rPr>
          <w:rFonts w:eastAsia="新細明體"/>
          <w:color w:val="FF0000"/>
        </w:rPr>
        <w:t>781</w:t>
      </w:r>
      <w:r w:rsidRPr="004243F6">
        <w:rPr>
          <w:rFonts w:eastAsia="新細明體" w:hint="eastAsia"/>
        </w:rPr>
        <w:t>名的公檢法司人員，被海外“追查國際”立案追查。</w:t>
      </w:r>
    </w:p>
    <w:p w:rsidR="0055702C" w:rsidRDefault="004243F6" w:rsidP="0055702C">
      <w:r w:rsidRPr="004243F6">
        <w:rPr>
          <w:rFonts w:asciiTheme="minorEastAsia" w:eastAsia="新細明體" w:hAnsiTheme="minorEastAsia" w:hint="eastAsia"/>
        </w:rPr>
        <w:t>包括</w:t>
      </w:r>
      <w:r w:rsidRPr="004243F6">
        <w:rPr>
          <w:rFonts w:eastAsia="新細明體" w:hint="eastAsia"/>
        </w:rPr>
        <w:t>福建省政法委書記</w:t>
      </w:r>
      <w:r w:rsidRPr="004243F6">
        <w:rPr>
          <w:rFonts w:eastAsia="新細明體" w:hint="eastAsia"/>
          <w:b/>
          <w:color w:val="7030A0"/>
        </w:rPr>
        <w:t>鮑紹坤、黃松祿、陳冬</w:t>
      </w:r>
      <w:r w:rsidRPr="004243F6">
        <w:rPr>
          <w:rFonts w:eastAsia="新細明體" w:hint="eastAsia"/>
        </w:rPr>
        <w:t>；司法</w:t>
      </w:r>
      <w:proofErr w:type="gramStart"/>
      <w:r w:rsidRPr="004243F6">
        <w:rPr>
          <w:rFonts w:eastAsia="新細明體" w:hint="eastAsia"/>
        </w:rPr>
        <w:t>廳</w:t>
      </w:r>
      <w:proofErr w:type="gramEnd"/>
      <w:r w:rsidRPr="004243F6">
        <w:rPr>
          <w:rFonts w:eastAsia="新細明體" w:hint="eastAsia"/>
        </w:rPr>
        <w:t>廳長</w:t>
      </w:r>
      <w:r w:rsidRPr="004243F6">
        <w:rPr>
          <w:rFonts w:eastAsia="新細明體" w:hint="eastAsia"/>
          <w:b/>
          <w:color w:val="7030A0"/>
        </w:rPr>
        <w:t>陳義興</w:t>
      </w:r>
      <w:r w:rsidRPr="004243F6">
        <w:rPr>
          <w:rFonts w:eastAsia="新細明體" w:hint="eastAsia"/>
        </w:rPr>
        <w:t>、省</w:t>
      </w:r>
      <w:r w:rsidRPr="004243F6">
        <w:rPr>
          <w:rFonts w:eastAsia="新細明體"/>
        </w:rPr>
        <w:t>610</w:t>
      </w:r>
      <w:r w:rsidRPr="004243F6">
        <w:rPr>
          <w:rFonts w:eastAsia="新細明體" w:hint="eastAsia"/>
        </w:rPr>
        <w:t>主任</w:t>
      </w:r>
      <w:r w:rsidRPr="004243F6">
        <w:rPr>
          <w:rFonts w:eastAsia="新細明體"/>
        </w:rPr>
        <w:t>(</w:t>
      </w:r>
      <w:proofErr w:type="gramStart"/>
      <w:r w:rsidRPr="004243F6">
        <w:rPr>
          <w:rFonts w:eastAsia="新細明體" w:hint="eastAsia"/>
        </w:rPr>
        <w:t>省防邪辦</w:t>
      </w:r>
      <w:proofErr w:type="gramEnd"/>
      <w:r w:rsidRPr="004243F6">
        <w:rPr>
          <w:rFonts w:eastAsia="新細明體" w:hint="eastAsia"/>
        </w:rPr>
        <w:t>主任</w:t>
      </w:r>
      <w:r w:rsidRPr="004243F6">
        <w:rPr>
          <w:rFonts w:eastAsia="新細明體"/>
        </w:rPr>
        <w:t>)</w:t>
      </w:r>
      <w:r w:rsidRPr="004243F6">
        <w:rPr>
          <w:rFonts w:eastAsia="新細明體" w:hint="eastAsia"/>
          <w:b/>
          <w:color w:val="7030A0"/>
        </w:rPr>
        <w:t>傅鏞堃</w:t>
      </w:r>
      <w:r w:rsidRPr="004243F6">
        <w:rPr>
          <w:rFonts w:eastAsia="新細明體" w:hint="eastAsia"/>
        </w:rPr>
        <w:t>、副主任</w:t>
      </w:r>
      <w:r w:rsidRPr="004243F6">
        <w:rPr>
          <w:rFonts w:eastAsia="新細明體" w:hint="eastAsia"/>
          <w:b/>
          <w:color w:val="7030A0"/>
        </w:rPr>
        <w:t>梁啟有、黃勇、吳寶偉</w:t>
      </w:r>
      <w:r w:rsidRPr="004243F6">
        <w:rPr>
          <w:rFonts w:eastAsia="新細明體" w:hint="eastAsia"/>
        </w:rPr>
        <w:t>等人。</w:t>
      </w:r>
    </w:p>
    <w:p w:rsidR="0055702C" w:rsidRDefault="0055702C" w:rsidP="0055702C"/>
    <w:p w:rsidR="00BC4A54" w:rsidRDefault="00BC4A54" w:rsidP="00897310">
      <w:pPr>
        <w:rPr>
          <w:b/>
          <w:sz w:val="32"/>
          <w:szCs w:val="32"/>
        </w:rPr>
      </w:pPr>
    </w:p>
    <w:p w:rsidR="00BC4A54" w:rsidRDefault="00BC4A54" w:rsidP="00897310">
      <w:pPr>
        <w:rPr>
          <w:b/>
          <w:sz w:val="32"/>
          <w:szCs w:val="32"/>
        </w:rPr>
      </w:pPr>
    </w:p>
    <w:p w:rsidR="00BC4A54" w:rsidRDefault="00BC4A54" w:rsidP="00897310">
      <w:pPr>
        <w:rPr>
          <w:b/>
          <w:sz w:val="32"/>
          <w:szCs w:val="32"/>
        </w:rPr>
      </w:pPr>
    </w:p>
    <w:p w:rsidR="00BC4A54" w:rsidRDefault="00BC4A54" w:rsidP="00897310">
      <w:pPr>
        <w:rPr>
          <w:b/>
          <w:sz w:val="32"/>
          <w:szCs w:val="32"/>
        </w:rPr>
      </w:pPr>
    </w:p>
    <w:p w:rsidR="00B16181" w:rsidRPr="00B16181" w:rsidRDefault="004243F6" w:rsidP="00BC4A54">
      <w:pPr>
        <w:rPr>
          <w:b/>
          <w:sz w:val="32"/>
          <w:szCs w:val="32"/>
          <w:lang w:eastAsia="zh-CN"/>
        </w:rPr>
      </w:pPr>
      <w:r w:rsidRPr="004243F6">
        <w:rPr>
          <w:rFonts w:eastAsia="新細明體" w:hint="eastAsia"/>
          <w:b/>
          <w:sz w:val="32"/>
          <w:szCs w:val="32"/>
        </w:rPr>
        <w:lastRenderedPageBreak/>
        <w:t>三、善惡有報，真實不虛！</w:t>
      </w:r>
    </w:p>
    <w:p w:rsidR="00BD06F9" w:rsidRPr="00B16181" w:rsidRDefault="004243F6" w:rsidP="00BC4A54">
      <w:r w:rsidRPr="004243F6">
        <w:rPr>
          <w:rFonts w:eastAsia="新細明體"/>
        </w:rPr>
        <w:t>--</w:t>
      </w:r>
      <w:r w:rsidRPr="004243F6">
        <w:rPr>
          <w:rFonts w:eastAsia="新細明體" w:hint="eastAsia"/>
        </w:rPr>
        <w:t>全國因迫害法輪功而遭惡報的</w:t>
      </w:r>
      <w:r w:rsidRPr="004243F6">
        <w:rPr>
          <w:rFonts w:eastAsia="新細明體" w:hint="eastAsia"/>
          <w:color w:val="C00000"/>
        </w:rPr>
        <w:t>實名案例已有兩萬多</w:t>
      </w:r>
      <w:r w:rsidRPr="004243F6">
        <w:rPr>
          <w:rFonts w:eastAsia="新細明體" w:hint="eastAsia"/>
        </w:rPr>
        <w:t>。</w:t>
      </w:r>
      <w:r w:rsidRPr="004243F6">
        <w:rPr>
          <w:rFonts w:eastAsia="新細明體"/>
        </w:rPr>
        <w:t>(</w:t>
      </w:r>
      <w:r w:rsidRPr="004243F6">
        <w:rPr>
          <w:rFonts w:eastAsia="新細明體" w:hint="eastAsia"/>
        </w:rPr>
        <w:t>實際更多</w:t>
      </w:r>
      <w:r w:rsidRPr="004243F6">
        <w:rPr>
          <w:rFonts w:eastAsia="新細明體"/>
        </w:rPr>
        <w:t>)</w:t>
      </w:r>
    </w:p>
    <w:p w:rsidR="00BD06F9" w:rsidRPr="00B16181" w:rsidRDefault="00BD06F9" w:rsidP="00BC4A54"/>
    <w:p w:rsidR="00B16181" w:rsidRDefault="004243F6" w:rsidP="00BC4A54">
      <w:r w:rsidRPr="004243F6">
        <w:rPr>
          <w:rFonts w:eastAsia="新細明體"/>
        </w:rPr>
        <w:t>--</w:t>
      </w:r>
      <w:r w:rsidRPr="004243F6">
        <w:rPr>
          <w:rFonts w:eastAsia="新細明體" w:hint="eastAsia"/>
          <w:color w:val="C00000"/>
        </w:rPr>
        <w:t>各種惡報形式</w:t>
      </w:r>
      <w:r w:rsidRPr="004243F6">
        <w:rPr>
          <w:rFonts w:eastAsia="新細明體" w:hint="eastAsia"/>
        </w:rPr>
        <w:t>，有落馬、自殺、癌症、車禍、和各種離奇的意外事故，</w:t>
      </w:r>
    </w:p>
    <w:p w:rsidR="00BD06F9" w:rsidRPr="00B16181" w:rsidRDefault="004243F6" w:rsidP="00BC4A54">
      <w:r w:rsidRPr="004243F6">
        <w:rPr>
          <w:rFonts w:eastAsia="新細明體" w:hint="eastAsia"/>
          <w:color w:val="C00000"/>
        </w:rPr>
        <w:t>許多惡報的很慘烈</w:t>
      </w:r>
      <w:r w:rsidRPr="004243F6">
        <w:rPr>
          <w:rFonts w:eastAsia="新細明體" w:hint="eastAsia"/>
        </w:rPr>
        <w:t>，甚至殃及家人。</w:t>
      </w:r>
    </w:p>
    <w:p w:rsidR="00BD06F9" w:rsidRPr="00B16181" w:rsidRDefault="00BD06F9" w:rsidP="00BC4A54"/>
    <w:p w:rsidR="00BD06F9" w:rsidRPr="00B16181" w:rsidRDefault="004243F6" w:rsidP="00BC4A54">
      <w:r w:rsidRPr="004243F6">
        <w:rPr>
          <w:rFonts w:eastAsia="新細明體"/>
        </w:rPr>
        <w:t>--</w:t>
      </w:r>
      <w:r w:rsidRPr="004243F6">
        <w:rPr>
          <w:rFonts w:eastAsia="新細明體" w:hint="eastAsia"/>
        </w:rPr>
        <w:t>其中以</w:t>
      </w:r>
      <w:r w:rsidRPr="004243F6">
        <w:rPr>
          <w:rFonts w:eastAsia="新細明體"/>
          <w:color w:val="C00000"/>
        </w:rPr>
        <w:t>610</w:t>
      </w:r>
      <w:r w:rsidRPr="004243F6">
        <w:rPr>
          <w:rFonts w:eastAsia="新細明體" w:hint="eastAsia"/>
          <w:color w:val="C00000"/>
        </w:rPr>
        <w:t>人員遭惡報的死亡比例最高，被稱為“死亡職位”</w:t>
      </w:r>
      <w:r w:rsidRPr="004243F6">
        <w:rPr>
          <w:rFonts w:eastAsia="新細明體" w:hint="eastAsia"/>
        </w:rPr>
        <w:t>。</w:t>
      </w:r>
    </w:p>
    <w:p w:rsidR="00BC4A54" w:rsidRPr="00B16181" w:rsidRDefault="004243F6" w:rsidP="00BC4A54">
      <w:r w:rsidRPr="004243F6">
        <w:rPr>
          <w:rFonts w:eastAsia="新細明體" w:hint="eastAsia"/>
        </w:rPr>
        <w:t>如四川省樂山市的楊曉江，公安局副局長，分管</w:t>
      </w:r>
      <w:r w:rsidRPr="004243F6">
        <w:rPr>
          <w:rFonts w:eastAsia="新細明體"/>
        </w:rPr>
        <w:t>610</w:t>
      </w:r>
      <w:r w:rsidRPr="004243F6">
        <w:rPr>
          <w:rFonts w:eastAsia="新細明體" w:hint="eastAsia"/>
        </w:rPr>
        <w:t>辦公室，</w:t>
      </w:r>
      <w:r w:rsidRPr="004243F6">
        <w:rPr>
          <w:rFonts w:eastAsia="新細明體"/>
        </w:rPr>
        <w:t>2006</w:t>
      </w:r>
      <w:r w:rsidRPr="004243F6">
        <w:rPr>
          <w:rFonts w:eastAsia="新細明體" w:hint="eastAsia"/>
        </w:rPr>
        <w:t>年</w:t>
      </w:r>
      <w:r w:rsidRPr="004243F6">
        <w:rPr>
          <w:rFonts w:eastAsia="新細明體"/>
        </w:rPr>
        <w:t>3</w:t>
      </w:r>
      <w:r w:rsidRPr="004243F6">
        <w:rPr>
          <w:rFonts w:eastAsia="新細明體" w:hint="eastAsia"/>
        </w:rPr>
        <w:t>月</w:t>
      </w:r>
      <w:r w:rsidRPr="004243F6">
        <w:rPr>
          <w:rFonts w:eastAsia="新細明體"/>
        </w:rPr>
        <w:t>19</w:t>
      </w:r>
      <w:r w:rsidRPr="004243F6">
        <w:rPr>
          <w:rFonts w:eastAsia="新細明體" w:hint="eastAsia"/>
        </w:rPr>
        <w:t>日車禍中，楊曉江的頭顱飛出車窗外，當場死亡。</w:t>
      </w:r>
    </w:p>
    <w:p w:rsidR="00BD06F9" w:rsidRPr="00B16181" w:rsidRDefault="00BD06F9" w:rsidP="00BC4A54"/>
    <w:p w:rsidR="00B16181" w:rsidRDefault="004243F6" w:rsidP="00BC4A54">
      <w:r w:rsidRPr="004243F6">
        <w:rPr>
          <w:rFonts w:eastAsia="新細明體"/>
        </w:rPr>
        <w:t>-</w:t>
      </w:r>
      <w:r w:rsidRPr="004243F6">
        <w:rPr>
          <w:rFonts w:eastAsia="新細明體" w:hint="eastAsia"/>
        </w:rPr>
        <w:t>而且從統計資料中發現，</w:t>
      </w:r>
      <w:r w:rsidRPr="004243F6">
        <w:rPr>
          <w:rFonts w:eastAsia="新細明體" w:hint="eastAsia"/>
          <w:color w:val="C00000"/>
        </w:rPr>
        <w:t>迫害嚴重的省份，惡報也嚴重</w:t>
      </w:r>
      <w:r w:rsidRPr="004243F6">
        <w:rPr>
          <w:rFonts w:eastAsia="新細明體" w:hint="eastAsia"/>
        </w:rPr>
        <w:t>。</w:t>
      </w:r>
    </w:p>
    <w:p w:rsidR="00BD06F9" w:rsidRPr="00B16181" w:rsidRDefault="004243F6" w:rsidP="00BC4A54">
      <w:r w:rsidRPr="004243F6">
        <w:rPr>
          <w:rFonts w:eastAsia="新細明體" w:hint="eastAsia"/>
        </w:rPr>
        <w:t>惡報中，死亡人數比例高達</w:t>
      </w:r>
      <w:r w:rsidRPr="004243F6">
        <w:rPr>
          <w:rFonts w:eastAsia="新細明體"/>
        </w:rPr>
        <w:t>54%</w:t>
      </w:r>
      <w:r w:rsidRPr="004243F6">
        <w:rPr>
          <w:rFonts w:eastAsia="新細明體" w:hint="eastAsia"/>
        </w:rPr>
        <w:t>，</w:t>
      </w:r>
    </w:p>
    <w:p w:rsidR="00BD06F9" w:rsidRPr="00B16181" w:rsidRDefault="004243F6" w:rsidP="00BC4A54">
      <w:r w:rsidRPr="004243F6">
        <w:rPr>
          <w:rFonts w:eastAsia="新細明體" w:hint="eastAsia"/>
        </w:rPr>
        <w:t>惡報</w:t>
      </w:r>
      <w:proofErr w:type="gramStart"/>
      <w:r w:rsidRPr="004243F6">
        <w:rPr>
          <w:rFonts w:eastAsia="新細明體" w:hint="eastAsia"/>
        </w:rPr>
        <w:t>直接禍</w:t>
      </w:r>
      <w:proofErr w:type="gramEnd"/>
      <w:r w:rsidRPr="004243F6">
        <w:rPr>
          <w:rFonts w:eastAsia="新細明體" w:hint="eastAsia"/>
        </w:rPr>
        <w:t>及其家人的，高達</w:t>
      </w:r>
      <w:r w:rsidRPr="004243F6">
        <w:rPr>
          <w:rFonts w:eastAsia="新細明體"/>
        </w:rPr>
        <w:t>16%</w:t>
      </w:r>
      <w:r w:rsidRPr="004243F6">
        <w:rPr>
          <w:rFonts w:eastAsia="新細明體" w:hint="eastAsia"/>
        </w:rPr>
        <w:t>，</w:t>
      </w:r>
    </w:p>
    <w:p w:rsidR="00BD06F9" w:rsidRPr="00B16181" w:rsidRDefault="004243F6" w:rsidP="00BC4A54">
      <w:r w:rsidRPr="004243F6">
        <w:rPr>
          <w:rFonts w:eastAsia="新細明體" w:hint="eastAsia"/>
          <w:color w:val="C00000"/>
        </w:rPr>
        <w:t>直接執行迫害的基層人員</w:t>
      </w:r>
      <w:r w:rsidRPr="004243F6">
        <w:rPr>
          <w:rFonts w:eastAsia="新細明體"/>
        </w:rPr>
        <w:t>(</w:t>
      </w:r>
      <w:r w:rsidRPr="004243F6">
        <w:rPr>
          <w:rFonts w:eastAsia="新細明體" w:hint="eastAsia"/>
        </w:rPr>
        <w:t>具體實施迫害的人</w:t>
      </w:r>
      <w:r w:rsidRPr="004243F6">
        <w:rPr>
          <w:rFonts w:eastAsia="新細明體"/>
        </w:rPr>
        <w:t>)</w:t>
      </w:r>
      <w:r w:rsidRPr="004243F6">
        <w:rPr>
          <w:rFonts w:eastAsia="新細明體" w:hint="eastAsia"/>
          <w:color w:val="C00000"/>
        </w:rPr>
        <w:t>遭惡報比例更加驚人</w:t>
      </w:r>
      <w:r w:rsidRPr="004243F6">
        <w:rPr>
          <w:rFonts w:eastAsia="新細明體" w:hint="eastAsia"/>
        </w:rPr>
        <w:t>，占</w:t>
      </w:r>
      <w:r w:rsidRPr="004243F6">
        <w:rPr>
          <w:rFonts w:eastAsia="新細明體"/>
        </w:rPr>
        <w:t>78%</w:t>
      </w:r>
      <w:r w:rsidRPr="004243F6">
        <w:rPr>
          <w:rFonts w:eastAsia="新細明體" w:hint="eastAsia"/>
        </w:rPr>
        <w:t>，</w:t>
      </w:r>
    </w:p>
    <w:p w:rsidR="00BD06F9" w:rsidRDefault="00BD06F9" w:rsidP="00BC4A54"/>
    <w:p w:rsidR="00B16181" w:rsidRPr="00B16181" w:rsidRDefault="004243F6" w:rsidP="00BC4A54">
      <w:pPr>
        <w:rPr>
          <w:color w:val="0070C0"/>
          <w:sz w:val="20"/>
          <w:szCs w:val="20"/>
        </w:rPr>
      </w:pPr>
      <w:r w:rsidRPr="004243F6">
        <w:rPr>
          <w:rFonts w:eastAsia="新細明體" w:hint="eastAsia"/>
          <w:color w:val="0070C0"/>
          <w:sz w:val="20"/>
          <w:szCs w:val="20"/>
        </w:rPr>
        <w:t>數據資料來源：《明慧網》迫害法輪功</w:t>
      </w:r>
      <w:r w:rsidRPr="004243F6">
        <w:rPr>
          <w:rFonts w:eastAsia="新細明體"/>
          <w:color w:val="0070C0"/>
          <w:sz w:val="20"/>
          <w:szCs w:val="20"/>
        </w:rPr>
        <w:t xml:space="preserve"> </w:t>
      </w:r>
      <w:r w:rsidRPr="004243F6">
        <w:rPr>
          <w:rFonts w:eastAsia="新細明體" w:hint="eastAsia"/>
          <w:color w:val="0070C0"/>
          <w:sz w:val="20"/>
          <w:szCs w:val="20"/>
        </w:rPr>
        <w:t>中共檢察院人員遭惡報</w:t>
      </w:r>
    </w:p>
    <w:p w:rsidR="00B16181" w:rsidRPr="00B16181" w:rsidRDefault="00B16181" w:rsidP="00BC4A54"/>
    <w:p w:rsidR="00B16181" w:rsidRPr="00B16181" w:rsidRDefault="004243F6" w:rsidP="00BD06F9">
      <w:pPr>
        <w:rPr>
          <w:b/>
          <w:szCs w:val="24"/>
        </w:rPr>
      </w:pPr>
      <w:r w:rsidRPr="004243F6">
        <w:rPr>
          <w:rFonts w:eastAsia="新細明體" w:hint="eastAsia"/>
          <w:b/>
          <w:szCs w:val="24"/>
        </w:rPr>
        <w:t>補充資料：</w:t>
      </w:r>
    </w:p>
    <w:p w:rsidR="00B16181" w:rsidRDefault="004243F6" w:rsidP="00BD06F9">
      <w:pPr>
        <w:rPr>
          <w:szCs w:val="24"/>
        </w:rPr>
      </w:pPr>
      <w:r w:rsidRPr="004243F6">
        <w:rPr>
          <w:rFonts w:eastAsia="新細明體" w:hint="eastAsia"/>
          <w:szCs w:val="24"/>
        </w:rPr>
        <w:t>十八大至今，落馬的國級、副國級、省部高官已有</w:t>
      </w:r>
      <w:r w:rsidRPr="004243F6">
        <w:rPr>
          <w:rFonts w:eastAsia="新細明體"/>
          <w:szCs w:val="24"/>
        </w:rPr>
        <w:t>100</w:t>
      </w:r>
      <w:r w:rsidRPr="004243F6">
        <w:rPr>
          <w:rFonts w:eastAsia="新細明體" w:hint="eastAsia"/>
          <w:szCs w:val="24"/>
        </w:rPr>
        <w:t>多人，</w:t>
      </w:r>
    </w:p>
    <w:p w:rsidR="00BD06F9" w:rsidRPr="00BD06F9" w:rsidRDefault="004243F6" w:rsidP="00BD06F9">
      <w:pPr>
        <w:rPr>
          <w:szCs w:val="24"/>
        </w:rPr>
      </w:pPr>
      <w:r w:rsidRPr="004243F6">
        <w:rPr>
          <w:rFonts w:eastAsia="新細明體" w:hint="eastAsia"/>
          <w:szCs w:val="24"/>
        </w:rPr>
        <w:t>廳局級官員過千。仔細盤點，您會發現他們都與江澤民</w:t>
      </w:r>
      <w:proofErr w:type="gramStart"/>
      <w:r w:rsidRPr="004243F6">
        <w:rPr>
          <w:rFonts w:eastAsia="新細明體" w:hint="eastAsia"/>
          <w:szCs w:val="24"/>
        </w:rPr>
        <w:t>血債幫脫不了</w:t>
      </w:r>
      <w:proofErr w:type="gramEnd"/>
      <w:r w:rsidRPr="004243F6">
        <w:rPr>
          <w:rFonts w:eastAsia="新細明體" w:hint="eastAsia"/>
          <w:szCs w:val="24"/>
        </w:rPr>
        <w:t>干係。</w:t>
      </w:r>
    </w:p>
    <w:p w:rsidR="00BD06F9" w:rsidRPr="00BD06F9" w:rsidRDefault="00BD06F9" w:rsidP="00BD06F9">
      <w:pPr>
        <w:rPr>
          <w:szCs w:val="24"/>
        </w:rPr>
      </w:pPr>
    </w:p>
    <w:p w:rsidR="00B16181" w:rsidRDefault="004243F6" w:rsidP="00BD06F9">
      <w:pPr>
        <w:rPr>
          <w:szCs w:val="24"/>
        </w:rPr>
      </w:pPr>
      <w:r w:rsidRPr="004243F6">
        <w:rPr>
          <w:rFonts w:eastAsia="新細明體" w:hint="eastAsia"/>
          <w:szCs w:val="24"/>
        </w:rPr>
        <w:t>政法沙皇周永康被抓後曾</w:t>
      </w:r>
      <w:r w:rsidRPr="004243F6">
        <w:rPr>
          <w:rFonts w:eastAsia="新細明體"/>
          <w:szCs w:val="24"/>
        </w:rPr>
        <w:t>7</w:t>
      </w:r>
      <w:r w:rsidRPr="004243F6">
        <w:rPr>
          <w:rFonts w:eastAsia="新細明體" w:hint="eastAsia"/>
          <w:szCs w:val="24"/>
        </w:rPr>
        <w:t>次下跪求免死；</w:t>
      </w:r>
    </w:p>
    <w:p w:rsidR="00B16181" w:rsidRDefault="004243F6" w:rsidP="00BD06F9">
      <w:pPr>
        <w:rPr>
          <w:szCs w:val="24"/>
        </w:rPr>
      </w:pPr>
      <w:r w:rsidRPr="004243F6">
        <w:rPr>
          <w:rFonts w:eastAsia="新細明體" w:hint="eastAsia"/>
          <w:szCs w:val="24"/>
        </w:rPr>
        <w:t>曾軍權在握的東北</w:t>
      </w:r>
      <w:proofErr w:type="gramStart"/>
      <w:r w:rsidRPr="004243F6">
        <w:rPr>
          <w:rFonts w:eastAsia="新細明體" w:hint="eastAsia"/>
          <w:szCs w:val="24"/>
        </w:rPr>
        <w:t>虎徐才厚被雙規</w:t>
      </w:r>
      <w:proofErr w:type="gramEnd"/>
      <w:r w:rsidRPr="004243F6">
        <w:rPr>
          <w:rFonts w:eastAsia="新細明體" w:hint="eastAsia"/>
          <w:szCs w:val="24"/>
        </w:rPr>
        <w:t>後死在醫院裡；</w:t>
      </w:r>
    </w:p>
    <w:p w:rsidR="00B16181" w:rsidRDefault="004243F6" w:rsidP="00BD06F9">
      <w:pPr>
        <w:rPr>
          <w:szCs w:val="24"/>
        </w:rPr>
      </w:pPr>
      <w:r w:rsidRPr="004243F6">
        <w:rPr>
          <w:rFonts w:eastAsia="新細明體" w:hint="eastAsia"/>
          <w:szCs w:val="24"/>
        </w:rPr>
        <w:t>昔日呼風喚雨的薄熙來一夜之間成了階下囚；</w:t>
      </w:r>
    </w:p>
    <w:p w:rsidR="00BD06F9" w:rsidRPr="00BD06F9" w:rsidRDefault="004243F6" w:rsidP="00BD06F9">
      <w:pPr>
        <w:rPr>
          <w:szCs w:val="24"/>
        </w:rPr>
      </w:pPr>
      <w:r w:rsidRPr="004243F6">
        <w:rPr>
          <w:rFonts w:eastAsia="新細明體" w:hint="eastAsia"/>
          <w:szCs w:val="24"/>
        </w:rPr>
        <w:t>就連炮製「天安門</w:t>
      </w:r>
      <w:proofErr w:type="gramStart"/>
      <w:r w:rsidRPr="004243F6">
        <w:rPr>
          <w:rFonts w:eastAsia="新細明體" w:hint="eastAsia"/>
          <w:szCs w:val="24"/>
        </w:rPr>
        <w:t>自焚偽案</w:t>
      </w:r>
      <w:proofErr w:type="gramEnd"/>
      <w:r w:rsidRPr="004243F6">
        <w:rPr>
          <w:rFonts w:eastAsia="新細明體" w:hint="eastAsia"/>
          <w:szCs w:val="24"/>
        </w:rPr>
        <w:t>」而得到江澤民提拔的原</w:t>
      </w:r>
      <w:r w:rsidRPr="004243F6">
        <w:rPr>
          <w:rFonts w:eastAsia="新細明體"/>
          <w:szCs w:val="24"/>
        </w:rPr>
        <w:t>610</w:t>
      </w:r>
      <w:r w:rsidRPr="004243F6">
        <w:rPr>
          <w:rFonts w:eastAsia="新細明體" w:hint="eastAsia"/>
          <w:szCs w:val="24"/>
        </w:rPr>
        <w:t>主任李東生也被判刑</w:t>
      </w:r>
      <w:r w:rsidRPr="004243F6">
        <w:rPr>
          <w:rFonts w:eastAsia="新細明體"/>
          <w:szCs w:val="24"/>
        </w:rPr>
        <w:t>15</w:t>
      </w:r>
      <w:r w:rsidRPr="004243F6">
        <w:rPr>
          <w:rFonts w:eastAsia="新細明體" w:hint="eastAsia"/>
          <w:szCs w:val="24"/>
        </w:rPr>
        <w:t>年。</w:t>
      </w:r>
    </w:p>
    <w:p w:rsidR="00BD06F9" w:rsidRPr="00BD06F9" w:rsidRDefault="00BD06F9" w:rsidP="00BD06F9">
      <w:pPr>
        <w:rPr>
          <w:szCs w:val="24"/>
        </w:rPr>
      </w:pPr>
    </w:p>
    <w:p w:rsidR="00BC4A54" w:rsidRPr="00BD06F9" w:rsidRDefault="004243F6" w:rsidP="00BD06F9">
      <w:pPr>
        <w:rPr>
          <w:szCs w:val="24"/>
        </w:rPr>
      </w:pPr>
      <w:r w:rsidRPr="004243F6">
        <w:rPr>
          <w:rFonts w:eastAsia="新細明體" w:hint="eastAsia"/>
          <w:szCs w:val="24"/>
        </w:rPr>
        <w:t>在</w:t>
      </w:r>
      <w:proofErr w:type="gramStart"/>
      <w:r w:rsidRPr="004243F6">
        <w:rPr>
          <w:rFonts w:eastAsia="新細明體" w:hint="eastAsia"/>
          <w:b/>
          <w:szCs w:val="24"/>
        </w:rPr>
        <w:t>人制</w:t>
      </w:r>
      <w:proofErr w:type="gramEnd"/>
      <w:r w:rsidRPr="004243F6">
        <w:rPr>
          <w:rFonts w:eastAsia="新細明體" w:hint="eastAsia"/>
          <w:b/>
          <w:szCs w:val="24"/>
        </w:rPr>
        <w:t>與天譴的雙重報應</w:t>
      </w:r>
      <w:r w:rsidRPr="004243F6">
        <w:rPr>
          <w:rFonts w:eastAsia="新細明體" w:hint="eastAsia"/>
          <w:szCs w:val="24"/>
        </w:rPr>
        <w:t>面前，他們已經沒有</w:t>
      </w:r>
      <w:proofErr w:type="gramStart"/>
      <w:r w:rsidRPr="004243F6">
        <w:rPr>
          <w:rFonts w:eastAsia="新細明體" w:hint="eastAsia"/>
          <w:szCs w:val="24"/>
        </w:rPr>
        <w:t>後悔藥</w:t>
      </w:r>
      <w:proofErr w:type="gramEnd"/>
      <w:r w:rsidRPr="004243F6">
        <w:rPr>
          <w:rFonts w:eastAsia="新細明體" w:hint="eastAsia"/>
          <w:szCs w:val="24"/>
        </w:rPr>
        <w:t>可吃。</w:t>
      </w:r>
    </w:p>
    <w:p w:rsidR="00F76469" w:rsidRDefault="00F76469" w:rsidP="00F76469">
      <w:pPr>
        <w:rPr>
          <w:color w:val="0070C0"/>
          <w:sz w:val="20"/>
          <w:szCs w:val="20"/>
        </w:rPr>
      </w:pPr>
    </w:p>
    <w:p w:rsidR="00B16181" w:rsidRPr="00F76469" w:rsidRDefault="004243F6" w:rsidP="00F76469">
      <w:pPr>
        <w:rPr>
          <w:color w:val="0070C0"/>
          <w:sz w:val="20"/>
          <w:szCs w:val="20"/>
        </w:rPr>
      </w:pPr>
      <w:r w:rsidRPr="004243F6">
        <w:rPr>
          <w:rFonts w:eastAsia="新細明體" w:hint="eastAsia"/>
          <w:color w:val="0070C0"/>
          <w:sz w:val="20"/>
          <w:szCs w:val="20"/>
        </w:rPr>
        <w:t>資料來源：《明慧網》真相語音電話：針對全國</w:t>
      </w:r>
      <w:r w:rsidRPr="004243F6">
        <w:rPr>
          <w:rFonts w:eastAsia="新細明體"/>
          <w:color w:val="0070C0"/>
          <w:sz w:val="20"/>
          <w:szCs w:val="20"/>
        </w:rPr>
        <w:t>610</w:t>
      </w:r>
      <w:r w:rsidRPr="004243F6">
        <w:rPr>
          <w:rFonts w:eastAsia="新細明體" w:hint="eastAsia"/>
          <w:color w:val="0070C0"/>
          <w:sz w:val="20"/>
          <w:szCs w:val="20"/>
        </w:rPr>
        <w:t>、公檢法系統（版本二）（</w:t>
      </w:r>
      <w:r w:rsidRPr="004243F6">
        <w:rPr>
          <w:rFonts w:eastAsia="新細明體"/>
          <w:color w:val="0070C0"/>
          <w:sz w:val="20"/>
          <w:szCs w:val="20"/>
        </w:rPr>
        <w:t>2017</w:t>
      </w:r>
      <w:r w:rsidRPr="004243F6">
        <w:rPr>
          <w:rFonts w:eastAsia="新細明體" w:hint="eastAsia"/>
          <w:color w:val="0070C0"/>
          <w:sz w:val="20"/>
          <w:szCs w:val="20"/>
        </w:rPr>
        <w:t>年</w:t>
      </w:r>
      <w:r w:rsidRPr="004243F6">
        <w:rPr>
          <w:rFonts w:eastAsia="新細明體"/>
          <w:color w:val="0070C0"/>
          <w:sz w:val="20"/>
          <w:szCs w:val="20"/>
        </w:rPr>
        <w:t>3</w:t>
      </w:r>
      <w:r w:rsidRPr="004243F6">
        <w:rPr>
          <w:rFonts w:eastAsia="新細明體" w:hint="eastAsia"/>
          <w:color w:val="0070C0"/>
          <w:sz w:val="20"/>
          <w:szCs w:val="20"/>
        </w:rPr>
        <w:t>月</w:t>
      </w:r>
      <w:r w:rsidRPr="004243F6">
        <w:rPr>
          <w:rFonts w:eastAsia="新細明體"/>
          <w:color w:val="0070C0"/>
          <w:sz w:val="20"/>
          <w:szCs w:val="20"/>
        </w:rPr>
        <w:t>27</w:t>
      </w:r>
      <w:r w:rsidRPr="004243F6">
        <w:rPr>
          <w:rFonts w:eastAsia="新細明體" w:hint="eastAsia"/>
          <w:color w:val="0070C0"/>
          <w:sz w:val="20"/>
          <w:szCs w:val="20"/>
        </w:rPr>
        <w:t>日更正）</w:t>
      </w:r>
    </w:p>
    <w:p w:rsidR="00BC4A54" w:rsidRPr="00B16181" w:rsidRDefault="00BC4A54" w:rsidP="00897310">
      <w:pPr>
        <w:rPr>
          <w:sz w:val="32"/>
          <w:szCs w:val="32"/>
        </w:rPr>
      </w:pPr>
    </w:p>
    <w:p w:rsidR="00BC4A54" w:rsidRDefault="00BC4A54" w:rsidP="00897310">
      <w:pPr>
        <w:rPr>
          <w:b/>
          <w:sz w:val="32"/>
          <w:szCs w:val="32"/>
        </w:rPr>
      </w:pPr>
    </w:p>
    <w:p w:rsidR="00B16181" w:rsidRDefault="00B16181" w:rsidP="00897310">
      <w:pPr>
        <w:rPr>
          <w:b/>
          <w:sz w:val="32"/>
          <w:szCs w:val="32"/>
        </w:rPr>
      </w:pPr>
    </w:p>
    <w:p w:rsidR="00B16181" w:rsidRPr="00BC4A54" w:rsidRDefault="004243F6" w:rsidP="00897310">
      <w:pPr>
        <w:rPr>
          <w:b/>
          <w:sz w:val="32"/>
          <w:szCs w:val="32"/>
        </w:rPr>
      </w:pPr>
      <w:r w:rsidRPr="004243F6">
        <w:rPr>
          <w:rFonts w:eastAsia="新細明體" w:hint="eastAsia"/>
          <w:b/>
          <w:sz w:val="32"/>
          <w:szCs w:val="32"/>
        </w:rPr>
        <w:lastRenderedPageBreak/>
        <w:t>四、福建省惡人惡報情形</w:t>
      </w:r>
    </w:p>
    <w:p w:rsidR="0055702C" w:rsidRPr="0055702C" w:rsidRDefault="004243F6" w:rsidP="00897310">
      <w:pPr>
        <w:rPr>
          <w:b/>
        </w:rPr>
      </w:pPr>
      <w:r w:rsidRPr="004243F6">
        <w:rPr>
          <w:rFonts w:eastAsia="新細明體"/>
        </w:rPr>
        <w:t xml:space="preserve">1. </w:t>
      </w:r>
      <w:r w:rsidRPr="004243F6">
        <w:rPr>
          <w:rFonts w:eastAsia="新細明體" w:hint="eastAsia"/>
        </w:rPr>
        <w:t>原福建省長</w:t>
      </w:r>
      <w:r w:rsidRPr="004243F6">
        <w:rPr>
          <w:rFonts w:eastAsia="新細明體" w:hint="eastAsia"/>
          <w:b/>
          <w:color w:val="C00000"/>
        </w:rPr>
        <w:t>蘇樹林</w:t>
      </w:r>
      <w:r w:rsidRPr="004243F6">
        <w:rPr>
          <w:rFonts w:eastAsia="新細明體" w:hint="eastAsia"/>
          <w:b/>
        </w:rPr>
        <w:t>，</w:t>
      </w:r>
      <w:r w:rsidRPr="004243F6">
        <w:rPr>
          <w:rFonts w:eastAsia="新細明體"/>
        </w:rPr>
        <w:t>2015</w:t>
      </w:r>
      <w:r w:rsidRPr="004243F6">
        <w:rPr>
          <w:rFonts w:eastAsia="新細明體" w:hint="eastAsia"/>
        </w:rPr>
        <w:t>年</w:t>
      </w:r>
      <w:r w:rsidRPr="004243F6">
        <w:rPr>
          <w:rFonts w:eastAsia="新細明體"/>
        </w:rPr>
        <w:t>11</w:t>
      </w:r>
      <w:r w:rsidRPr="004243F6">
        <w:rPr>
          <w:rFonts w:eastAsia="新細明體" w:hint="eastAsia"/>
        </w:rPr>
        <w:t>月</w:t>
      </w:r>
      <w:r w:rsidRPr="004243F6">
        <w:rPr>
          <w:rFonts w:eastAsia="新細明體"/>
        </w:rPr>
        <w:t>7</w:t>
      </w:r>
      <w:r w:rsidRPr="004243F6">
        <w:rPr>
          <w:rFonts w:eastAsia="新細明體" w:hint="eastAsia"/>
        </w:rPr>
        <w:t>日因涉嫌貪腐</w:t>
      </w:r>
      <w:r w:rsidRPr="004243F6">
        <w:rPr>
          <w:rFonts w:eastAsia="新細明體" w:hint="eastAsia"/>
          <w:color w:val="C00000"/>
        </w:rPr>
        <w:t>落馬</w:t>
      </w:r>
      <w:r w:rsidRPr="004243F6">
        <w:rPr>
          <w:rFonts w:eastAsia="新細明體" w:hint="eastAsia"/>
        </w:rPr>
        <w:t>，成為中共第一個在位落馬的在任省長。</w:t>
      </w:r>
    </w:p>
    <w:p w:rsidR="000276BF" w:rsidRDefault="000276BF" w:rsidP="00897310"/>
    <w:p w:rsidR="0055702C" w:rsidRPr="000932E5" w:rsidRDefault="004243F6" w:rsidP="00897310">
      <w:pPr>
        <w:rPr>
          <w:color w:val="0070C0"/>
          <w:lang w:eastAsia="zh-CN"/>
        </w:rPr>
      </w:pPr>
      <w:r w:rsidRPr="004243F6">
        <w:rPr>
          <w:rFonts w:eastAsia="新細明體"/>
          <w:color w:val="0070C0"/>
        </w:rPr>
        <w:t>1)</w:t>
      </w:r>
      <w:r w:rsidRPr="004243F6">
        <w:rPr>
          <w:rFonts w:eastAsia="新細明體" w:hint="eastAsia"/>
          <w:color w:val="0070C0"/>
        </w:rPr>
        <w:t>他曾任黑龍江省大慶油田總經理，</w:t>
      </w:r>
      <w:r w:rsidRPr="004243F6">
        <w:rPr>
          <w:rFonts w:eastAsia="新細明體"/>
          <w:color w:val="0070C0"/>
        </w:rPr>
        <w:t>2002</w:t>
      </w:r>
      <w:r w:rsidRPr="004243F6">
        <w:rPr>
          <w:rFonts w:eastAsia="新細明體" w:hint="eastAsia"/>
          <w:color w:val="0070C0"/>
        </w:rPr>
        <w:t>年</w:t>
      </w:r>
      <w:r w:rsidRPr="004243F6">
        <w:rPr>
          <w:rFonts w:eastAsia="新細明體"/>
          <w:color w:val="0070C0"/>
        </w:rPr>
        <w:t>11</w:t>
      </w:r>
      <w:r w:rsidRPr="004243F6">
        <w:rPr>
          <w:rFonts w:eastAsia="新細明體" w:hint="eastAsia"/>
          <w:color w:val="0070C0"/>
        </w:rPr>
        <w:t>月組建洗腦班，使用一百多種酷刑，包括燒活人、性虐待、穿恐怖約束衣、</w:t>
      </w:r>
      <w:proofErr w:type="gramStart"/>
      <w:r w:rsidRPr="004243F6">
        <w:rPr>
          <w:rFonts w:eastAsia="新細明體" w:hint="eastAsia"/>
          <w:color w:val="0070C0"/>
        </w:rPr>
        <w:t>釘竹簽</w:t>
      </w:r>
      <w:proofErr w:type="gramEnd"/>
      <w:r w:rsidRPr="004243F6">
        <w:rPr>
          <w:rFonts w:eastAsia="新細明體" w:hint="eastAsia"/>
          <w:color w:val="0070C0"/>
        </w:rPr>
        <w:t>、強行注射破壞神經的藥物等。</w:t>
      </w:r>
      <w:proofErr w:type="gramStart"/>
      <w:r w:rsidRPr="004243F6">
        <w:rPr>
          <w:rFonts w:eastAsia="新細明體" w:hint="eastAsia"/>
          <w:color w:val="0070C0"/>
        </w:rPr>
        <w:t>一</w:t>
      </w:r>
      <w:proofErr w:type="gramEnd"/>
      <w:r w:rsidRPr="004243F6">
        <w:rPr>
          <w:rFonts w:eastAsia="新細明體" w:hint="eastAsia"/>
          <w:color w:val="0070C0"/>
        </w:rPr>
        <w:t>年內迫害死大慶油田法輪功學員</w:t>
      </w:r>
      <w:r w:rsidRPr="004243F6">
        <w:rPr>
          <w:rFonts w:eastAsia="新細明體"/>
          <w:color w:val="0070C0"/>
        </w:rPr>
        <w:t>11</w:t>
      </w:r>
      <w:r w:rsidRPr="004243F6">
        <w:rPr>
          <w:rFonts w:eastAsia="新細明體" w:hint="eastAsia"/>
          <w:color w:val="0070C0"/>
        </w:rPr>
        <w:t>人，占大慶市總數的</w:t>
      </w:r>
      <w:r w:rsidRPr="004243F6">
        <w:rPr>
          <w:rFonts w:eastAsia="新細明體"/>
          <w:color w:val="0070C0"/>
        </w:rPr>
        <w:t>52.4%)</w:t>
      </w:r>
    </w:p>
    <w:p w:rsidR="0055702C" w:rsidRDefault="004243F6" w:rsidP="00897310">
      <w:pPr>
        <w:rPr>
          <w:lang w:eastAsia="zh-CN"/>
        </w:rPr>
      </w:pPr>
      <w:r w:rsidRPr="004243F6">
        <w:rPr>
          <w:rFonts w:eastAsia="新細明體"/>
        </w:rPr>
        <w:t>2)</w:t>
      </w:r>
      <w:r w:rsidRPr="004243F6">
        <w:rPr>
          <w:rFonts w:eastAsia="新細明體" w:hint="eastAsia"/>
        </w:rPr>
        <w:t>蘇樹林任福建省長</w:t>
      </w:r>
      <w:proofErr w:type="gramStart"/>
      <w:r w:rsidRPr="004243F6">
        <w:rPr>
          <w:rFonts w:eastAsia="新細明體" w:hint="eastAsia"/>
        </w:rPr>
        <w:t>期間，</w:t>
      </w:r>
      <w:proofErr w:type="gramEnd"/>
      <w:r w:rsidRPr="004243F6">
        <w:rPr>
          <w:rFonts w:eastAsia="新細明體" w:hint="eastAsia"/>
        </w:rPr>
        <w:t>打壓上訪民眾，因上訪被判刑的農民多達千人以上，有數十人被迫害致死。</w:t>
      </w:r>
    </w:p>
    <w:p w:rsidR="005768F7" w:rsidRDefault="005768F7" w:rsidP="00897310">
      <w:pPr>
        <w:rPr>
          <w:lang w:eastAsia="zh-CN"/>
        </w:rPr>
      </w:pPr>
    </w:p>
    <w:p w:rsidR="005768F7" w:rsidRDefault="004243F6" w:rsidP="005768F7">
      <w:r w:rsidRPr="004243F6">
        <w:rPr>
          <w:rFonts w:eastAsia="新細明體"/>
        </w:rPr>
        <w:t>2</w:t>
      </w:r>
      <w:r w:rsidRPr="004243F6">
        <w:rPr>
          <w:rFonts w:eastAsia="新細明體" w:hint="eastAsia"/>
        </w:rPr>
        <w:t>、原福建省副省長</w:t>
      </w:r>
      <w:proofErr w:type="gramStart"/>
      <w:r w:rsidRPr="004243F6">
        <w:rPr>
          <w:rFonts w:eastAsia="新細明體" w:hint="eastAsia"/>
          <w:b/>
          <w:color w:val="C00000"/>
        </w:rPr>
        <w:t>丘廣鐘</w:t>
      </w:r>
      <w:proofErr w:type="gramEnd"/>
      <w:r w:rsidRPr="004243F6">
        <w:rPr>
          <w:rFonts w:eastAsia="新細明體" w:hint="eastAsia"/>
        </w:rPr>
        <w:t>被免職，</w:t>
      </w:r>
      <w:r w:rsidRPr="004243F6">
        <w:rPr>
          <w:rFonts w:eastAsia="新細明體"/>
        </w:rPr>
        <w:t>2001</w:t>
      </w:r>
      <w:r w:rsidRPr="004243F6">
        <w:rPr>
          <w:rFonts w:eastAsia="新細明體" w:hint="eastAsia"/>
        </w:rPr>
        <w:t>年</w:t>
      </w:r>
      <w:r w:rsidRPr="004243F6">
        <w:rPr>
          <w:rFonts w:eastAsia="新細明體"/>
        </w:rPr>
        <w:t>11</w:t>
      </w:r>
      <w:r w:rsidRPr="004243F6">
        <w:rPr>
          <w:rFonts w:eastAsia="新細明體" w:hint="eastAsia"/>
        </w:rPr>
        <w:t>月遭惡報被</w:t>
      </w:r>
      <w:r w:rsidRPr="004243F6">
        <w:rPr>
          <w:rFonts w:eastAsia="新細明體" w:hint="eastAsia"/>
          <w:color w:val="C00000"/>
        </w:rPr>
        <w:t>免職。</w:t>
      </w:r>
    </w:p>
    <w:p w:rsidR="005768F7" w:rsidRPr="000932E5" w:rsidRDefault="004243F6" w:rsidP="005768F7">
      <w:pPr>
        <w:rPr>
          <w:color w:val="0070C0"/>
        </w:rPr>
      </w:pPr>
      <w:r w:rsidRPr="004243F6">
        <w:rPr>
          <w:rFonts w:eastAsia="新細明體"/>
          <w:color w:val="0070C0"/>
        </w:rPr>
        <w:t>(</w:t>
      </w:r>
      <w:r w:rsidRPr="004243F6">
        <w:rPr>
          <w:rFonts w:eastAsia="新細明體" w:hint="eastAsia"/>
          <w:color w:val="0070C0"/>
        </w:rPr>
        <w:t>殘酷迫害法輪功學員，致使多人被迫害致死致殘，</w:t>
      </w:r>
      <w:r w:rsidRPr="004243F6">
        <w:rPr>
          <w:rFonts w:eastAsia="新細明體"/>
          <w:color w:val="0070C0"/>
        </w:rPr>
        <w:t>)</w:t>
      </w:r>
    </w:p>
    <w:p w:rsidR="005768F7" w:rsidRPr="005768F7" w:rsidRDefault="005768F7" w:rsidP="00897310"/>
    <w:p w:rsidR="00BC4A54" w:rsidRPr="000932E5" w:rsidRDefault="004243F6" w:rsidP="00BC4A54">
      <w:pPr>
        <w:rPr>
          <w:color w:val="0070C0"/>
          <w:lang w:eastAsia="zh-CN"/>
        </w:rPr>
      </w:pPr>
      <w:r w:rsidRPr="004243F6">
        <w:rPr>
          <w:rFonts w:eastAsia="新細明體"/>
        </w:rPr>
        <w:t>3.</w:t>
      </w:r>
      <w:r w:rsidRPr="004243F6">
        <w:rPr>
          <w:rFonts w:eastAsia="新細明體" w:hint="eastAsia"/>
        </w:rPr>
        <w:t>原福建省委宣傳部長</w:t>
      </w:r>
      <w:r w:rsidRPr="004243F6">
        <w:rPr>
          <w:rFonts w:eastAsia="新細明體" w:hint="eastAsia"/>
          <w:b/>
          <w:color w:val="C00000"/>
        </w:rPr>
        <w:t>荊福生</w:t>
      </w:r>
      <w:r w:rsidRPr="004243F6">
        <w:rPr>
          <w:rFonts w:eastAsia="新細明體" w:hint="eastAsia"/>
        </w:rPr>
        <w:t>，</w:t>
      </w:r>
      <w:r w:rsidRPr="004243F6">
        <w:rPr>
          <w:rFonts w:eastAsia="新細明體"/>
        </w:rPr>
        <w:t>2007</w:t>
      </w:r>
      <w:r w:rsidRPr="004243F6">
        <w:rPr>
          <w:rFonts w:eastAsia="新細明體" w:hint="eastAsia"/>
        </w:rPr>
        <w:t>年</w:t>
      </w:r>
      <w:r w:rsidRPr="004243F6">
        <w:rPr>
          <w:rFonts w:eastAsia="新細明體"/>
        </w:rPr>
        <w:t>9</w:t>
      </w:r>
      <w:r w:rsidRPr="004243F6">
        <w:rPr>
          <w:rFonts w:eastAsia="新細明體" w:hint="eastAsia"/>
        </w:rPr>
        <w:t>月</w:t>
      </w:r>
      <w:r w:rsidRPr="004243F6">
        <w:rPr>
          <w:rFonts w:eastAsia="新細明體"/>
        </w:rPr>
        <w:t>14</w:t>
      </w:r>
      <w:r w:rsidRPr="004243F6">
        <w:rPr>
          <w:rFonts w:eastAsia="新細明體" w:hint="eastAsia"/>
        </w:rPr>
        <w:t>日以受賄罪被判</w:t>
      </w:r>
      <w:r w:rsidRPr="004243F6">
        <w:rPr>
          <w:rFonts w:eastAsia="新細明體" w:hint="eastAsia"/>
          <w:b/>
          <w:color w:val="C00000"/>
        </w:rPr>
        <w:t>無期徒刑</w:t>
      </w:r>
      <w:r w:rsidRPr="004243F6">
        <w:rPr>
          <w:rFonts w:eastAsia="新細明體" w:hint="eastAsia"/>
          <w:color w:val="C00000"/>
        </w:rPr>
        <w:t>，沒收個人全部財產。</w:t>
      </w:r>
      <w:r w:rsidRPr="004243F6">
        <w:rPr>
          <w:rFonts w:eastAsia="新細明體"/>
          <w:color w:val="0070C0"/>
        </w:rPr>
        <w:t>(</w:t>
      </w:r>
      <w:r w:rsidRPr="004243F6">
        <w:rPr>
          <w:rFonts w:eastAsia="新細明體" w:hint="eastAsia"/>
          <w:color w:val="0070C0"/>
        </w:rPr>
        <w:t>參與迫害法輪功</w:t>
      </w:r>
      <w:r w:rsidRPr="004243F6">
        <w:rPr>
          <w:rFonts w:eastAsia="新細明體"/>
          <w:color w:val="0070C0"/>
        </w:rPr>
        <w:t>)</w:t>
      </w:r>
    </w:p>
    <w:p w:rsidR="00BC4A54" w:rsidRDefault="00BC4A54" w:rsidP="00BC4A54">
      <w:pPr>
        <w:rPr>
          <w:lang w:eastAsia="zh-CN"/>
        </w:rPr>
      </w:pPr>
    </w:p>
    <w:p w:rsidR="000276BF" w:rsidRDefault="004243F6" w:rsidP="000276BF">
      <w:pPr>
        <w:rPr>
          <w:lang w:eastAsia="zh-CN"/>
        </w:rPr>
      </w:pPr>
      <w:r w:rsidRPr="004243F6">
        <w:rPr>
          <w:rFonts w:eastAsia="新細明體"/>
        </w:rPr>
        <w:t>4.</w:t>
      </w:r>
      <w:r w:rsidRPr="004243F6">
        <w:rPr>
          <w:rFonts w:eastAsia="新細明體" w:hint="eastAsia"/>
        </w:rPr>
        <w:t>原福建省副省長</w:t>
      </w:r>
      <w:r w:rsidRPr="004243F6">
        <w:rPr>
          <w:rFonts w:eastAsia="新細明體" w:hint="eastAsia"/>
          <w:b/>
          <w:color w:val="C00000"/>
        </w:rPr>
        <w:t>徐鋼</w:t>
      </w:r>
      <w:r w:rsidRPr="004243F6">
        <w:rPr>
          <w:rFonts w:eastAsia="新細明體" w:hint="eastAsia"/>
        </w:rPr>
        <w:t>，</w:t>
      </w:r>
      <w:r w:rsidRPr="004243F6">
        <w:rPr>
          <w:rFonts w:eastAsia="新細明體"/>
        </w:rPr>
        <w:t xml:space="preserve"> 2015</w:t>
      </w:r>
      <w:r w:rsidRPr="004243F6">
        <w:rPr>
          <w:rFonts w:eastAsia="新細明體" w:hint="eastAsia"/>
        </w:rPr>
        <w:t>年</w:t>
      </w:r>
      <w:r w:rsidRPr="004243F6">
        <w:rPr>
          <w:rFonts w:eastAsia="新細明體"/>
        </w:rPr>
        <w:t>3</w:t>
      </w:r>
      <w:r w:rsidRPr="004243F6">
        <w:rPr>
          <w:rFonts w:eastAsia="新細明體" w:hint="eastAsia"/>
        </w:rPr>
        <w:t>月</w:t>
      </w:r>
      <w:r w:rsidRPr="004243F6">
        <w:rPr>
          <w:rFonts w:eastAsia="新細明體"/>
        </w:rPr>
        <w:t>20</w:t>
      </w:r>
      <w:r w:rsidRPr="004243F6">
        <w:rPr>
          <w:rFonts w:eastAsia="新細明體" w:hint="eastAsia"/>
        </w:rPr>
        <w:t>日</w:t>
      </w:r>
      <w:r w:rsidRPr="004243F6">
        <w:rPr>
          <w:rFonts w:eastAsia="新細明體" w:hint="eastAsia"/>
          <w:color w:val="C00000"/>
        </w:rPr>
        <w:t>落馬</w:t>
      </w:r>
      <w:r w:rsidRPr="004243F6">
        <w:rPr>
          <w:rFonts w:eastAsia="新細明體" w:hint="eastAsia"/>
        </w:rPr>
        <w:t>被查。</w:t>
      </w:r>
    </w:p>
    <w:p w:rsidR="000276BF" w:rsidRDefault="004243F6" w:rsidP="000276BF">
      <w:pPr>
        <w:rPr>
          <w:lang w:eastAsia="zh-CN"/>
        </w:rPr>
      </w:pPr>
      <w:r w:rsidRPr="004243F6">
        <w:rPr>
          <w:rFonts w:eastAsia="新細明體"/>
        </w:rPr>
        <w:t>(1999</w:t>
      </w:r>
      <w:r w:rsidRPr="004243F6">
        <w:rPr>
          <w:rFonts w:eastAsia="新細明體" w:hint="eastAsia"/>
        </w:rPr>
        <w:t>年</w:t>
      </w:r>
      <w:r w:rsidRPr="004243F6">
        <w:rPr>
          <w:rFonts w:eastAsia="新細明體"/>
        </w:rPr>
        <w:t>12</w:t>
      </w:r>
      <w:r w:rsidRPr="004243F6">
        <w:rPr>
          <w:rFonts w:eastAsia="新細明體" w:hint="eastAsia"/>
        </w:rPr>
        <w:t>月至</w:t>
      </w:r>
      <w:r w:rsidRPr="004243F6">
        <w:rPr>
          <w:rFonts w:eastAsia="新細明體"/>
        </w:rPr>
        <w:t>2003</w:t>
      </w:r>
      <w:r w:rsidRPr="004243F6">
        <w:rPr>
          <w:rFonts w:eastAsia="新細明體" w:hint="eastAsia"/>
        </w:rPr>
        <w:t>年</w:t>
      </w:r>
      <w:r w:rsidRPr="004243F6">
        <w:rPr>
          <w:rFonts w:eastAsia="新細明體"/>
        </w:rPr>
        <w:t>2</w:t>
      </w:r>
      <w:r w:rsidRPr="004243F6">
        <w:rPr>
          <w:rFonts w:eastAsia="新細明體" w:hint="eastAsia"/>
        </w:rPr>
        <w:t>月，曾任</w:t>
      </w:r>
      <w:proofErr w:type="gramStart"/>
      <w:r w:rsidRPr="004243F6">
        <w:rPr>
          <w:rFonts w:eastAsia="新細明體" w:hint="eastAsia"/>
        </w:rPr>
        <w:t>莆</w:t>
      </w:r>
      <w:proofErr w:type="gramEnd"/>
      <w:r w:rsidRPr="004243F6">
        <w:rPr>
          <w:rFonts w:eastAsia="新細明體" w:hint="eastAsia"/>
        </w:rPr>
        <w:t>田市市委常委，</w:t>
      </w:r>
      <w:r w:rsidRPr="004243F6">
        <w:rPr>
          <w:rFonts w:eastAsia="新細明體" w:hint="eastAsia"/>
          <w:color w:val="0070C0"/>
        </w:rPr>
        <w:t>對迫害法輪功有直接責任。</w:t>
      </w:r>
      <w:r w:rsidRPr="004243F6">
        <w:rPr>
          <w:rFonts w:eastAsia="新細明體"/>
        </w:rPr>
        <w:t>)</w:t>
      </w:r>
    </w:p>
    <w:p w:rsidR="0055702C" w:rsidRPr="000276BF" w:rsidRDefault="0055702C" w:rsidP="00897310">
      <w:pPr>
        <w:rPr>
          <w:lang w:eastAsia="zh-CN"/>
        </w:rPr>
      </w:pPr>
    </w:p>
    <w:p w:rsidR="005768F7" w:rsidRPr="000932E5" w:rsidRDefault="004243F6" w:rsidP="000932E5">
      <w:pPr>
        <w:rPr>
          <w:b/>
          <w:color w:val="C00000"/>
          <w:lang w:eastAsia="zh-CN"/>
        </w:rPr>
      </w:pPr>
      <w:r w:rsidRPr="004243F6">
        <w:rPr>
          <w:rFonts w:eastAsia="新細明體"/>
        </w:rPr>
        <w:t>5.</w:t>
      </w:r>
      <w:r w:rsidRPr="004243F6">
        <w:rPr>
          <w:rFonts w:eastAsia="新細明體" w:hint="eastAsia"/>
        </w:rPr>
        <w:t>中國人民銀行福州中心支行紀委書記</w:t>
      </w:r>
      <w:r w:rsidRPr="004243F6">
        <w:rPr>
          <w:rFonts w:eastAsia="新細明體" w:hint="eastAsia"/>
          <w:b/>
          <w:color w:val="C00000"/>
        </w:rPr>
        <w:t>張漢光</w:t>
      </w:r>
      <w:r w:rsidRPr="004243F6">
        <w:rPr>
          <w:rFonts w:eastAsia="新細明體" w:hint="eastAsia"/>
        </w:rPr>
        <w:t>，</w:t>
      </w:r>
      <w:r w:rsidRPr="004243F6">
        <w:rPr>
          <w:rFonts w:eastAsia="新細明體"/>
        </w:rPr>
        <w:t>2002</w:t>
      </w:r>
      <w:r w:rsidRPr="004243F6">
        <w:rPr>
          <w:rFonts w:eastAsia="新細明體" w:hint="eastAsia"/>
        </w:rPr>
        <w:t>年初患</w:t>
      </w:r>
      <w:r w:rsidRPr="004243F6">
        <w:rPr>
          <w:rFonts w:eastAsia="新細明體" w:hint="eastAsia"/>
          <w:b/>
          <w:color w:val="C00000"/>
        </w:rPr>
        <w:t>胃癌</w:t>
      </w:r>
    </w:p>
    <w:p w:rsidR="005768F7" w:rsidRPr="000932E5" w:rsidRDefault="004243F6" w:rsidP="005768F7">
      <w:pPr>
        <w:rPr>
          <w:color w:val="0070C0"/>
          <w:lang w:eastAsia="zh-CN"/>
        </w:rPr>
      </w:pPr>
      <w:r w:rsidRPr="004243F6">
        <w:rPr>
          <w:rFonts w:eastAsia="新細明體"/>
          <w:color w:val="0070C0"/>
        </w:rPr>
        <w:t>(</w:t>
      </w:r>
      <w:r w:rsidRPr="004243F6">
        <w:rPr>
          <w:rFonts w:eastAsia="新細明體" w:hint="eastAsia"/>
          <w:color w:val="0070C0"/>
        </w:rPr>
        <w:t>積極參與迫害法輪功，多次策劃和組織迫害大法弟子，仇視法輪功</w:t>
      </w:r>
      <w:r w:rsidRPr="004243F6">
        <w:rPr>
          <w:rFonts w:eastAsia="新細明體"/>
          <w:color w:val="0070C0"/>
        </w:rPr>
        <w:t>)</w:t>
      </w:r>
    </w:p>
    <w:p w:rsidR="005768F7" w:rsidRDefault="005768F7" w:rsidP="005768F7">
      <w:pPr>
        <w:rPr>
          <w:lang w:eastAsia="zh-CN"/>
        </w:rPr>
      </w:pPr>
    </w:p>
    <w:p w:rsidR="0055702C" w:rsidRDefault="004243F6" w:rsidP="000932E5">
      <w:r w:rsidRPr="004243F6">
        <w:rPr>
          <w:rFonts w:eastAsia="新細明體"/>
        </w:rPr>
        <w:t>6.</w:t>
      </w:r>
      <w:r w:rsidRPr="004243F6">
        <w:rPr>
          <w:rFonts w:eastAsia="新細明體" w:hint="eastAsia"/>
        </w:rPr>
        <w:t>原福州市鼓樓區政法委書記兼</w:t>
      </w:r>
      <w:hyperlink r:id="rId9" w:anchor="3" w:tooltip="一九九九年，中共江澤民集團為迫害法輪功而專門設立的，凌駕于中國憲法、法律、司法系統之上的特別黨務機構、特權機構、秘密組織。" w:history="1">
        <w:r w:rsidRPr="004243F6">
          <w:rPr>
            <w:rFonts w:eastAsia="新細明體"/>
          </w:rPr>
          <w:t>610</w:t>
        </w:r>
      </w:hyperlink>
      <w:r w:rsidRPr="004243F6">
        <w:rPr>
          <w:rFonts w:eastAsia="新細明體" w:hint="eastAsia"/>
        </w:rPr>
        <w:t>辦主任</w:t>
      </w:r>
      <w:r w:rsidRPr="004243F6">
        <w:rPr>
          <w:rFonts w:eastAsia="新細明體" w:hint="eastAsia"/>
          <w:b/>
          <w:color w:val="C00000"/>
        </w:rPr>
        <w:t>吳文才</w:t>
      </w:r>
      <w:r w:rsidRPr="004243F6">
        <w:rPr>
          <w:rFonts w:eastAsia="新細明體" w:hint="eastAsia"/>
        </w:rPr>
        <w:t>，</w:t>
      </w:r>
      <w:r w:rsidRPr="004243F6">
        <w:rPr>
          <w:rFonts w:eastAsia="新細明體"/>
        </w:rPr>
        <w:t>2001</w:t>
      </w:r>
      <w:r w:rsidRPr="004243F6">
        <w:rPr>
          <w:rFonts w:eastAsia="新細明體" w:hint="eastAsia"/>
        </w:rPr>
        <w:t>年患</w:t>
      </w:r>
      <w:r w:rsidRPr="004243F6">
        <w:rPr>
          <w:rFonts w:eastAsia="新細明體" w:hint="eastAsia"/>
          <w:b/>
          <w:color w:val="C00000"/>
        </w:rPr>
        <w:t>肺癌</w:t>
      </w:r>
    </w:p>
    <w:p w:rsidR="0055702C" w:rsidRPr="000932E5" w:rsidRDefault="004243F6" w:rsidP="00897310">
      <w:pPr>
        <w:rPr>
          <w:color w:val="0070C0"/>
        </w:rPr>
      </w:pPr>
      <w:r w:rsidRPr="004243F6">
        <w:rPr>
          <w:rFonts w:eastAsia="新細明體"/>
          <w:color w:val="0070C0"/>
        </w:rPr>
        <w:t>(2001</w:t>
      </w:r>
      <w:r w:rsidRPr="004243F6">
        <w:rPr>
          <w:rFonts w:eastAsia="新細明體" w:hint="eastAsia"/>
          <w:color w:val="0070C0"/>
        </w:rPr>
        <w:t>年上半年辦洗腦班，參與迫害法輪功及大法弟子</w:t>
      </w:r>
      <w:r w:rsidRPr="004243F6">
        <w:rPr>
          <w:rFonts w:eastAsia="新細明體"/>
          <w:color w:val="0070C0"/>
        </w:rPr>
        <w:t>)</w:t>
      </w:r>
    </w:p>
    <w:p w:rsidR="0055702C" w:rsidRDefault="0055702C" w:rsidP="00897310"/>
    <w:p w:rsidR="0055702C" w:rsidRDefault="004243F6" w:rsidP="00897310">
      <w:r w:rsidRPr="004243F6">
        <w:rPr>
          <w:rFonts w:eastAsia="新細明體"/>
        </w:rPr>
        <w:t xml:space="preserve">7. </w:t>
      </w:r>
      <w:r w:rsidRPr="004243F6">
        <w:rPr>
          <w:rFonts w:eastAsia="新細明體" w:hint="eastAsia"/>
        </w:rPr>
        <w:t>原</w:t>
      </w:r>
      <w:r w:rsidRPr="004243F6">
        <w:rPr>
          <w:rFonts w:eastAsia="新細明體" w:hint="eastAsia"/>
          <w:color w:val="C00000"/>
        </w:rPr>
        <w:t>福建政和縣高官</w:t>
      </w:r>
      <w:r w:rsidRPr="004243F6">
        <w:rPr>
          <w:rFonts w:eastAsia="新細明體"/>
        </w:rPr>
        <w:t>1999</w:t>
      </w:r>
      <w:r w:rsidRPr="004243F6">
        <w:rPr>
          <w:rFonts w:eastAsia="新細明體" w:hint="eastAsia"/>
        </w:rPr>
        <w:t>年製造「李有貴誹謗案</w:t>
      </w:r>
      <w:r w:rsidRPr="004243F6">
        <w:rPr>
          <w:rFonts w:eastAsia="新細明體"/>
        </w:rPr>
        <w:t>(</w:t>
      </w:r>
      <w:r w:rsidRPr="004243F6">
        <w:rPr>
          <w:rFonts w:eastAsia="新細明體" w:hint="eastAsia"/>
        </w:rPr>
        <w:t>原法輪功福建政和縣輔導站負責人</w:t>
      </w:r>
      <w:r w:rsidRPr="004243F6">
        <w:rPr>
          <w:rFonts w:eastAsia="新細明體"/>
        </w:rPr>
        <w:t>)</w:t>
      </w:r>
      <w:r w:rsidRPr="004243F6">
        <w:rPr>
          <w:rFonts w:eastAsia="新細明體" w:hint="eastAsia"/>
        </w:rPr>
        <w:t>」，大肆誹謗法輪功，</w:t>
      </w:r>
      <w:proofErr w:type="gramStart"/>
      <w:r w:rsidRPr="004243F6">
        <w:rPr>
          <w:rFonts w:eastAsia="新細明體" w:hint="eastAsia"/>
        </w:rPr>
        <w:t>最後</w:t>
      </w:r>
      <w:r w:rsidRPr="004243F6">
        <w:rPr>
          <w:rFonts w:eastAsia="新細明體" w:hint="eastAsia"/>
          <w:color w:val="C00000"/>
        </w:rPr>
        <w:t>遭報入獄</w:t>
      </w:r>
      <w:proofErr w:type="gramEnd"/>
      <w:r w:rsidRPr="004243F6">
        <w:rPr>
          <w:rFonts w:eastAsia="新細明體" w:hint="eastAsia"/>
          <w:color w:val="C00000"/>
        </w:rPr>
        <w:t>，跳樓自殺</w:t>
      </w:r>
      <w:r w:rsidRPr="004243F6">
        <w:rPr>
          <w:rFonts w:eastAsia="新細明體" w:hint="eastAsia"/>
        </w:rPr>
        <w:t>。</w:t>
      </w:r>
      <w:r w:rsidR="0028574F">
        <w:rPr>
          <w:rFonts w:hint="eastAsia"/>
        </w:rPr>
        <w:t xml:space="preserve"> </w:t>
      </w:r>
    </w:p>
    <w:p w:rsidR="0028574F" w:rsidRDefault="004243F6" w:rsidP="0028574F">
      <w:r w:rsidRPr="004243F6">
        <w:rPr>
          <w:rFonts w:eastAsia="新細明體"/>
        </w:rPr>
        <w:t>-</w:t>
      </w:r>
      <w:r w:rsidRPr="004243F6">
        <w:rPr>
          <w:rFonts w:eastAsia="新細明體" w:hint="eastAsia"/>
        </w:rPr>
        <w:t>縣委書記</w:t>
      </w:r>
      <w:r w:rsidRPr="004243F6">
        <w:rPr>
          <w:rFonts w:eastAsia="新細明體" w:hint="eastAsia"/>
          <w:color w:val="C00000"/>
        </w:rPr>
        <w:t>丁仰</w:t>
      </w:r>
      <w:proofErr w:type="gramStart"/>
      <w:r w:rsidRPr="004243F6">
        <w:rPr>
          <w:rFonts w:eastAsia="新細明體" w:hint="eastAsia"/>
          <w:color w:val="C00000"/>
        </w:rPr>
        <w:t>甯</w:t>
      </w:r>
      <w:proofErr w:type="gramEnd"/>
      <w:r w:rsidRPr="004243F6">
        <w:rPr>
          <w:rFonts w:eastAsia="新細明體" w:hint="eastAsia"/>
        </w:rPr>
        <w:t>被判無期徒刑。</w:t>
      </w:r>
    </w:p>
    <w:p w:rsidR="0028574F" w:rsidRDefault="004243F6" w:rsidP="0028574F">
      <w:r w:rsidRPr="004243F6">
        <w:rPr>
          <w:rFonts w:eastAsia="新細明體"/>
        </w:rPr>
        <w:t>-</w:t>
      </w:r>
      <w:r w:rsidRPr="004243F6">
        <w:rPr>
          <w:rFonts w:eastAsia="新細明體" w:hint="eastAsia"/>
        </w:rPr>
        <w:t>原政和縣縣長</w:t>
      </w:r>
      <w:r w:rsidRPr="004243F6">
        <w:rPr>
          <w:rFonts w:eastAsia="新細明體" w:hint="eastAsia"/>
          <w:color w:val="C00000"/>
        </w:rPr>
        <w:t>葉家樂</w:t>
      </w:r>
      <w:r w:rsidRPr="004243F6">
        <w:rPr>
          <w:rFonts w:eastAsia="新細明體" w:hint="eastAsia"/>
        </w:rPr>
        <w:t>跳樓自殺。</w:t>
      </w:r>
    </w:p>
    <w:p w:rsidR="0028574F" w:rsidRDefault="004243F6" w:rsidP="00897310">
      <w:r w:rsidRPr="004243F6">
        <w:rPr>
          <w:rFonts w:eastAsia="新細明體"/>
        </w:rPr>
        <w:t>-</w:t>
      </w:r>
      <w:r w:rsidRPr="004243F6">
        <w:rPr>
          <w:rFonts w:eastAsia="新細明體" w:hint="eastAsia"/>
        </w:rPr>
        <w:t>縣委副書記</w:t>
      </w:r>
      <w:r w:rsidRPr="004243F6">
        <w:rPr>
          <w:rFonts w:eastAsia="新細明體" w:hint="eastAsia"/>
          <w:color w:val="C00000"/>
        </w:rPr>
        <w:t>陳鳴華</w:t>
      </w:r>
      <w:r w:rsidRPr="004243F6">
        <w:rPr>
          <w:rFonts w:eastAsia="新細明體" w:hint="eastAsia"/>
        </w:rPr>
        <w:t>被判刑</w:t>
      </w:r>
      <w:r w:rsidRPr="004243F6">
        <w:rPr>
          <w:rFonts w:eastAsia="新細明體"/>
        </w:rPr>
        <w:t>14</w:t>
      </w:r>
      <w:r w:rsidRPr="004243F6">
        <w:rPr>
          <w:rFonts w:eastAsia="新細明體" w:hint="eastAsia"/>
        </w:rPr>
        <w:t>年</w:t>
      </w:r>
    </w:p>
    <w:p w:rsidR="0028574F" w:rsidRDefault="004243F6" w:rsidP="00897310">
      <w:r w:rsidRPr="004243F6">
        <w:rPr>
          <w:rFonts w:eastAsia="新細明體"/>
        </w:rPr>
        <w:t>-</w:t>
      </w:r>
      <w:r w:rsidRPr="004243F6">
        <w:rPr>
          <w:rFonts w:eastAsia="新細明體" w:hint="eastAsia"/>
        </w:rPr>
        <w:t>副縣長</w:t>
      </w:r>
      <w:r w:rsidRPr="004243F6">
        <w:rPr>
          <w:rFonts w:eastAsia="新細明體" w:hint="eastAsia"/>
          <w:color w:val="C00000"/>
        </w:rPr>
        <w:t>鐘昌瑞</w:t>
      </w:r>
      <w:r w:rsidRPr="004243F6">
        <w:rPr>
          <w:rFonts w:eastAsia="新細明體" w:hint="eastAsia"/>
        </w:rPr>
        <w:t>被判刑</w:t>
      </w:r>
      <w:r w:rsidRPr="004243F6">
        <w:rPr>
          <w:rFonts w:eastAsia="新細明體"/>
        </w:rPr>
        <w:t>12</w:t>
      </w:r>
      <w:r w:rsidRPr="004243F6">
        <w:rPr>
          <w:rFonts w:eastAsia="新細明體" w:hint="eastAsia"/>
        </w:rPr>
        <w:t>年</w:t>
      </w:r>
      <w:r w:rsidRPr="004243F6">
        <w:rPr>
          <w:rFonts w:eastAsia="新細明體"/>
        </w:rPr>
        <w:t>6</w:t>
      </w:r>
      <w:r w:rsidRPr="004243F6">
        <w:rPr>
          <w:rFonts w:eastAsia="新細明體" w:hint="eastAsia"/>
        </w:rPr>
        <w:t>個月</w:t>
      </w:r>
    </w:p>
    <w:p w:rsidR="0028574F" w:rsidRDefault="004243F6" w:rsidP="00897310">
      <w:r w:rsidRPr="004243F6">
        <w:rPr>
          <w:rFonts w:eastAsia="新細明體"/>
        </w:rPr>
        <w:t>-</w:t>
      </w:r>
      <w:r w:rsidRPr="004243F6">
        <w:rPr>
          <w:rFonts w:eastAsia="新細明體" w:hint="eastAsia"/>
        </w:rPr>
        <w:t>宣傳部長</w:t>
      </w:r>
      <w:r w:rsidRPr="004243F6">
        <w:rPr>
          <w:rFonts w:eastAsia="新細明體" w:hint="eastAsia"/>
          <w:color w:val="C00000"/>
        </w:rPr>
        <w:t>周偉</w:t>
      </w:r>
      <w:r w:rsidRPr="004243F6">
        <w:rPr>
          <w:rFonts w:eastAsia="新細明體"/>
        </w:rPr>
        <w:t>11</w:t>
      </w:r>
      <w:r w:rsidRPr="004243F6">
        <w:rPr>
          <w:rFonts w:eastAsia="新細明體" w:hint="eastAsia"/>
        </w:rPr>
        <w:t>年</w:t>
      </w:r>
    </w:p>
    <w:p w:rsidR="0028574F" w:rsidRDefault="0028574F" w:rsidP="0028574F"/>
    <w:p w:rsidR="00F55232" w:rsidRDefault="00F55232" w:rsidP="00F55232">
      <w:pPr>
        <w:rPr>
          <w:rFonts w:hint="eastAsia"/>
          <w:color w:val="0070C0"/>
          <w:sz w:val="20"/>
          <w:szCs w:val="20"/>
        </w:rPr>
      </w:pPr>
      <w:r w:rsidRPr="00F55232">
        <w:rPr>
          <w:rFonts w:hint="eastAsia"/>
          <w:color w:val="0070C0"/>
          <w:sz w:val="20"/>
          <w:szCs w:val="20"/>
        </w:rPr>
        <w:t>資料來源：</w:t>
      </w:r>
    </w:p>
    <w:p w:rsidR="00F55232" w:rsidRPr="00F55232" w:rsidRDefault="00F55232" w:rsidP="00F55232">
      <w:pPr>
        <w:rPr>
          <w:color w:val="0070C0"/>
          <w:sz w:val="20"/>
          <w:szCs w:val="20"/>
        </w:rPr>
      </w:pPr>
      <w:r w:rsidRPr="004243F6">
        <w:rPr>
          <w:rFonts w:eastAsia="新細明體" w:hint="eastAsia"/>
          <w:color w:val="0070C0"/>
          <w:sz w:val="20"/>
          <w:szCs w:val="20"/>
        </w:rPr>
        <w:t>《明慧網》</w:t>
      </w:r>
      <w:r w:rsidRPr="00F55232">
        <w:rPr>
          <w:color w:val="0070C0"/>
          <w:sz w:val="20"/>
          <w:szCs w:val="20"/>
        </w:rPr>
        <w:t>百名中共高官惡報實錄（</w:t>
      </w:r>
      <w:r w:rsidRPr="00F55232">
        <w:rPr>
          <w:color w:val="0070C0"/>
          <w:sz w:val="20"/>
          <w:szCs w:val="20"/>
        </w:rPr>
        <w:t>2</w:t>
      </w:r>
      <w:r w:rsidRPr="00F55232">
        <w:rPr>
          <w:color w:val="0070C0"/>
          <w:sz w:val="20"/>
          <w:szCs w:val="20"/>
        </w:rPr>
        <w:t>）</w:t>
      </w:r>
    </w:p>
    <w:p w:rsidR="00F55232" w:rsidRPr="00F55232" w:rsidRDefault="00F55232" w:rsidP="00F55232">
      <w:pPr>
        <w:rPr>
          <w:color w:val="0070C0"/>
          <w:sz w:val="20"/>
          <w:szCs w:val="20"/>
        </w:rPr>
      </w:pPr>
      <w:r w:rsidRPr="004243F6">
        <w:rPr>
          <w:rFonts w:eastAsia="新細明體" w:hint="eastAsia"/>
          <w:color w:val="0070C0"/>
          <w:sz w:val="20"/>
          <w:szCs w:val="20"/>
        </w:rPr>
        <w:t>《明慧網》</w:t>
      </w:r>
      <w:r w:rsidRPr="00F55232">
        <w:rPr>
          <w:rFonts w:hint="eastAsia"/>
          <w:color w:val="0070C0"/>
          <w:sz w:val="20"/>
          <w:szCs w:val="20"/>
        </w:rPr>
        <w:t>福建省惡人惡報與天災人禍實例彙編</w:t>
      </w:r>
    </w:p>
    <w:p w:rsidR="00F55232" w:rsidRPr="00F55232" w:rsidRDefault="00F55232" w:rsidP="0028574F">
      <w:pPr>
        <w:rPr>
          <w:rFonts w:hint="eastAsia"/>
          <w:color w:val="0070C0"/>
          <w:sz w:val="20"/>
          <w:szCs w:val="20"/>
        </w:rPr>
      </w:pPr>
    </w:p>
    <w:p w:rsidR="00BC4A54" w:rsidRDefault="004243F6" w:rsidP="0028574F">
      <w:pPr>
        <w:rPr>
          <w:rFonts w:asciiTheme="minorEastAsia" w:eastAsia="新細明體" w:hAnsiTheme="minorEastAsia" w:hint="eastAsia"/>
          <w:b/>
          <w:sz w:val="28"/>
          <w:szCs w:val="28"/>
        </w:rPr>
      </w:pPr>
      <w:r w:rsidRPr="00F55232">
        <w:rPr>
          <w:rFonts w:asciiTheme="minorEastAsia" w:eastAsia="新細明體" w:hAnsiTheme="minorEastAsia" w:hint="eastAsia"/>
          <w:b/>
          <w:sz w:val="28"/>
          <w:szCs w:val="28"/>
        </w:rPr>
        <w:lastRenderedPageBreak/>
        <w:t>五、中共迫害法輪功</w:t>
      </w:r>
      <w:proofErr w:type="gramStart"/>
      <w:r w:rsidRPr="00F55232">
        <w:rPr>
          <w:rFonts w:asciiTheme="minorEastAsia" w:eastAsia="新細明體" w:hAnsiTheme="minorEastAsia" w:hint="eastAsia"/>
          <w:b/>
          <w:color w:val="C00000"/>
          <w:sz w:val="28"/>
          <w:szCs w:val="28"/>
        </w:rPr>
        <w:t>機密</w:t>
      </w:r>
      <w:r w:rsidRPr="00F55232">
        <w:rPr>
          <w:rFonts w:asciiTheme="minorEastAsia" w:eastAsia="新細明體" w:hAnsiTheme="minorEastAsia" w:hint="eastAsia"/>
          <w:b/>
          <w:sz w:val="28"/>
          <w:szCs w:val="28"/>
        </w:rPr>
        <w:t>檔</w:t>
      </w:r>
      <w:proofErr w:type="gramEnd"/>
      <w:r w:rsidRPr="00F55232">
        <w:rPr>
          <w:rFonts w:asciiTheme="minorEastAsia" w:eastAsia="新細明體" w:hAnsiTheme="minorEastAsia" w:hint="eastAsia"/>
          <w:b/>
          <w:sz w:val="28"/>
          <w:szCs w:val="28"/>
        </w:rPr>
        <w:t>遭曝光</w:t>
      </w:r>
      <w:r w:rsidR="00F55232">
        <w:rPr>
          <w:rFonts w:asciiTheme="minorEastAsia" w:eastAsia="新細明體" w:hAnsiTheme="minorEastAsia" w:hint="eastAsia"/>
          <w:b/>
          <w:sz w:val="28"/>
          <w:szCs w:val="28"/>
        </w:rPr>
        <w:t xml:space="preserve"> </w:t>
      </w:r>
    </w:p>
    <w:p w:rsidR="00F55232" w:rsidRPr="00F55232" w:rsidRDefault="00F55232" w:rsidP="0028574F">
      <w:pPr>
        <w:rPr>
          <w:color w:val="0070C0"/>
          <w:sz w:val="20"/>
          <w:szCs w:val="20"/>
        </w:rPr>
      </w:pPr>
      <w:r w:rsidRPr="00F55232">
        <w:rPr>
          <w:rFonts w:eastAsia="新細明體" w:hint="eastAsia"/>
          <w:color w:val="0070C0"/>
          <w:sz w:val="20"/>
          <w:szCs w:val="20"/>
        </w:rPr>
        <w:t>資料來源：《大紀元》中共機密</w:t>
      </w:r>
      <w:proofErr w:type="gramStart"/>
      <w:r w:rsidRPr="00F55232">
        <w:rPr>
          <w:rFonts w:eastAsia="新細明體" w:hint="eastAsia"/>
          <w:color w:val="0070C0"/>
          <w:sz w:val="20"/>
          <w:szCs w:val="20"/>
        </w:rPr>
        <w:t>檔</w:t>
      </w:r>
      <w:proofErr w:type="gramEnd"/>
      <w:r w:rsidRPr="00F55232">
        <w:rPr>
          <w:rFonts w:eastAsia="新細明體" w:hint="eastAsia"/>
          <w:color w:val="0070C0"/>
          <w:sz w:val="20"/>
          <w:szCs w:val="20"/>
        </w:rPr>
        <w:t>證實對法輪功的非法迫害仍持續</w:t>
      </w:r>
    </w:p>
    <w:p w:rsidR="00A54D0C" w:rsidRDefault="0055702C" w:rsidP="002457AC">
      <w:pPr>
        <w:jc w:val="center"/>
      </w:pPr>
      <w:r>
        <w:rPr>
          <w:noProof/>
        </w:rPr>
        <w:drawing>
          <wp:inline distT="0" distB="0" distL="0" distR="0" wp14:anchorId="0AB523CE" wp14:editId="622B50CE">
            <wp:extent cx="1788575" cy="1193715"/>
            <wp:effectExtent l="76200" t="76200" r="135890" b="140335"/>
            <wp:docPr id="8" name="圖片 8" descr="http://m1.ablwang.com/uploadfile/2015/0921/20150921091720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1.ablwang.com/uploadfile/2015/0921/2015092109172061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94272" cy="119751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457AC" w:rsidRPr="002457AC" w:rsidRDefault="004243F6" w:rsidP="00535521">
      <w:pPr>
        <w:rPr>
          <w:b/>
          <w:color w:val="002060"/>
        </w:rPr>
      </w:pPr>
      <w:r w:rsidRPr="004243F6">
        <w:rPr>
          <w:rFonts w:eastAsia="新細明體"/>
          <w:b/>
          <w:color w:val="002060"/>
        </w:rPr>
        <w:t>(</w:t>
      </w:r>
      <w:proofErr w:type="gramStart"/>
      <w:r w:rsidRPr="004243F6">
        <w:rPr>
          <w:rFonts w:eastAsia="新細明體" w:hint="eastAsia"/>
          <w:b/>
          <w:color w:val="002060"/>
        </w:rPr>
        <w:t>一</w:t>
      </w:r>
      <w:proofErr w:type="gramEnd"/>
      <w:r w:rsidRPr="004243F6">
        <w:rPr>
          <w:rFonts w:eastAsia="新細明體"/>
          <w:b/>
          <w:color w:val="002060"/>
        </w:rPr>
        <w:t>)</w:t>
      </w:r>
      <w:r w:rsidR="00F55232">
        <w:rPr>
          <w:rFonts w:eastAsia="新細明體" w:hint="eastAsia"/>
          <w:b/>
          <w:color w:val="002060"/>
        </w:rPr>
        <w:t>文件</w:t>
      </w:r>
      <w:r w:rsidRPr="004243F6">
        <w:rPr>
          <w:rFonts w:eastAsia="新細明體" w:hint="eastAsia"/>
          <w:b/>
          <w:color w:val="002060"/>
        </w:rPr>
        <w:t>內容：</w:t>
      </w:r>
    </w:p>
    <w:p w:rsidR="0055702C" w:rsidRPr="00535521" w:rsidRDefault="004243F6" w:rsidP="00535521">
      <w:r w:rsidRPr="004243F6">
        <w:rPr>
          <w:rFonts w:eastAsia="新細明體"/>
        </w:rPr>
        <w:t>2015</w:t>
      </w:r>
      <w:r w:rsidRPr="004243F6">
        <w:rPr>
          <w:rFonts w:eastAsia="新細明體" w:hint="eastAsia"/>
        </w:rPr>
        <w:t>年</w:t>
      </w:r>
      <w:r w:rsidRPr="004243F6">
        <w:rPr>
          <w:rFonts w:eastAsia="新細明體"/>
        </w:rPr>
        <w:t>5</w:t>
      </w:r>
      <w:r w:rsidRPr="004243F6">
        <w:rPr>
          <w:rFonts w:eastAsia="新細明體" w:hint="eastAsia"/>
        </w:rPr>
        <w:t>月</w:t>
      </w:r>
      <w:r w:rsidRPr="004243F6">
        <w:rPr>
          <w:rFonts w:eastAsia="新細明體"/>
        </w:rPr>
        <w:t>14</w:t>
      </w:r>
      <w:r w:rsidRPr="004243F6">
        <w:rPr>
          <w:rFonts w:eastAsia="新細明體" w:hint="eastAsia"/>
        </w:rPr>
        <w:t>日，中共福州市委辦公廳發放“</w:t>
      </w:r>
      <w:proofErr w:type="gramStart"/>
      <w:r w:rsidRPr="004243F6">
        <w:rPr>
          <w:rFonts w:eastAsia="新細明體" w:hint="eastAsia"/>
        </w:rPr>
        <w:t>榕</w:t>
      </w:r>
      <w:proofErr w:type="gramEnd"/>
      <w:r w:rsidRPr="004243F6">
        <w:rPr>
          <w:rFonts w:eastAsia="新細明體" w:hint="eastAsia"/>
        </w:rPr>
        <w:t>委辦發</w:t>
      </w:r>
      <w:r w:rsidRPr="004243F6">
        <w:rPr>
          <w:rFonts w:eastAsia="新細明體"/>
        </w:rPr>
        <w:t>[2015]23</w:t>
      </w:r>
      <w:r w:rsidRPr="004243F6">
        <w:rPr>
          <w:rFonts w:eastAsia="新細明體" w:hint="eastAsia"/>
        </w:rPr>
        <w:t>號”文件</w:t>
      </w:r>
      <w:r w:rsidRPr="004243F6">
        <w:rPr>
          <w:rFonts w:eastAsia="新細明體" w:hint="eastAsia"/>
          <w:b/>
          <w:color w:val="984806" w:themeColor="accent6" w:themeShade="80"/>
        </w:rPr>
        <w:t>《中共福州市委防範和處理</w:t>
      </w:r>
      <w:r w:rsidRPr="004243F6">
        <w:rPr>
          <w:rFonts w:eastAsia="新細明體"/>
          <w:b/>
          <w:color w:val="984806" w:themeColor="accent6" w:themeShade="80"/>
        </w:rPr>
        <w:t>X</w:t>
      </w:r>
      <w:r w:rsidRPr="004243F6">
        <w:rPr>
          <w:rFonts w:eastAsia="新細明體" w:hint="eastAsia"/>
          <w:b/>
          <w:color w:val="984806" w:themeColor="accent6" w:themeShade="80"/>
        </w:rPr>
        <w:t>教問題領導小組</w:t>
      </w:r>
      <w:r w:rsidRPr="004243F6">
        <w:rPr>
          <w:rFonts w:eastAsia="新細明體"/>
          <w:b/>
          <w:color w:val="984806" w:themeColor="accent6" w:themeShade="80"/>
        </w:rPr>
        <w:t>2015</w:t>
      </w:r>
      <w:r w:rsidRPr="004243F6">
        <w:rPr>
          <w:rFonts w:eastAsia="新細明體" w:hint="eastAsia"/>
          <w:b/>
          <w:color w:val="984806" w:themeColor="accent6" w:themeShade="80"/>
        </w:rPr>
        <w:t>年工作要點》</w:t>
      </w:r>
      <w:r w:rsidRPr="004243F6">
        <w:rPr>
          <w:rFonts w:eastAsia="新細明體" w:hint="eastAsia"/>
        </w:rPr>
        <w:t>的通知。</w:t>
      </w:r>
    </w:p>
    <w:p w:rsidR="008B379B" w:rsidRDefault="008B379B" w:rsidP="00897310"/>
    <w:p w:rsidR="00EE0C76" w:rsidRDefault="00F55232" w:rsidP="00EE0C76">
      <w:r>
        <w:rPr>
          <w:rFonts w:eastAsia="新細明體" w:hint="eastAsia"/>
        </w:rPr>
        <w:t>內容</w:t>
      </w:r>
      <w:r w:rsidR="004243F6" w:rsidRPr="004243F6">
        <w:rPr>
          <w:rFonts w:eastAsia="新細明體" w:hint="eastAsia"/>
        </w:rPr>
        <w:t>多次提到對法輪功的打壓。如對法</w:t>
      </w:r>
      <w:proofErr w:type="gramStart"/>
      <w:r w:rsidR="004243F6" w:rsidRPr="004243F6">
        <w:rPr>
          <w:rFonts w:eastAsia="新細明體" w:hint="eastAsia"/>
        </w:rPr>
        <w:t>輪功噴塗</w:t>
      </w:r>
      <w:proofErr w:type="gramEnd"/>
      <w:r w:rsidR="004243F6" w:rsidRPr="004243F6">
        <w:rPr>
          <w:rFonts w:eastAsia="新細明體" w:hint="eastAsia"/>
        </w:rPr>
        <w:t>標語、傳播真相及“</w:t>
      </w:r>
      <w:r w:rsidR="004243F6" w:rsidRPr="004243F6">
        <w:rPr>
          <w:rFonts w:eastAsia="新細明體"/>
        </w:rPr>
        <w:t>5</w:t>
      </w:r>
      <w:r w:rsidR="004243F6" w:rsidRPr="00535521">
        <w:rPr>
          <w:rFonts w:hint="eastAsia"/>
        </w:rPr>
        <w:t>‧</w:t>
      </w:r>
      <w:r w:rsidR="004243F6" w:rsidRPr="004243F6">
        <w:rPr>
          <w:rFonts w:eastAsia="新細明體"/>
        </w:rPr>
        <w:t>13</w:t>
      </w:r>
      <w:r w:rsidR="004243F6" w:rsidRPr="004243F6">
        <w:rPr>
          <w:rFonts w:eastAsia="新細明體" w:hint="eastAsia"/>
        </w:rPr>
        <w:t>”法輪功系列活動，當局稱要</w:t>
      </w:r>
      <w:r w:rsidR="004243F6" w:rsidRPr="004243F6">
        <w:rPr>
          <w:rFonts w:eastAsia="新細明體" w:hint="eastAsia"/>
          <w:color w:val="984806" w:themeColor="accent6" w:themeShade="80"/>
        </w:rPr>
        <w:t>“深挖打擊”</w:t>
      </w:r>
      <w:r w:rsidR="004243F6" w:rsidRPr="004243F6">
        <w:rPr>
          <w:rFonts w:eastAsia="新細明體" w:hint="eastAsia"/>
        </w:rPr>
        <w:t>。對海外明慧網，當局稱要</w:t>
      </w:r>
      <w:r w:rsidR="004243F6" w:rsidRPr="004243F6">
        <w:rPr>
          <w:rFonts w:eastAsia="新細明體" w:hint="eastAsia"/>
          <w:color w:val="984806" w:themeColor="accent6" w:themeShade="80"/>
        </w:rPr>
        <w:t>“查明和切斷”</w:t>
      </w:r>
      <w:r w:rsidR="004243F6" w:rsidRPr="004243F6">
        <w:rPr>
          <w:rFonts w:eastAsia="新細明體" w:hint="eastAsia"/>
        </w:rPr>
        <w:t>該市“法輪功”與境外“法輪功”的管道，並設立代號為</w:t>
      </w:r>
      <w:r w:rsidR="004243F6" w:rsidRPr="004243F6">
        <w:rPr>
          <w:rFonts w:eastAsia="新細明體" w:hint="eastAsia"/>
          <w:color w:val="C00000"/>
        </w:rPr>
        <w:t>“</w:t>
      </w:r>
      <w:r w:rsidR="004243F6" w:rsidRPr="004243F6">
        <w:rPr>
          <w:rFonts w:eastAsia="新細明體"/>
          <w:color w:val="C00000"/>
        </w:rPr>
        <w:t>310</w:t>
      </w:r>
      <w:r w:rsidR="004243F6" w:rsidRPr="004243F6">
        <w:rPr>
          <w:rFonts w:eastAsia="新細明體" w:hint="eastAsia"/>
          <w:color w:val="C00000"/>
        </w:rPr>
        <w:t>”的專項行動</w:t>
      </w:r>
      <w:r w:rsidR="004243F6" w:rsidRPr="004243F6">
        <w:rPr>
          <w:rFonts w:eastAsia="新細明體" w:hint="eastAsia"/>
        </w:rPr>
        <w:t>。</w:t>
      </w:r>
    </w:p>
    <w:p w:rsidR="00535521" w:rsidRPr="00535521" w:rsidRDefault="00535521" w:rsidP="00EE0C76"/>
    <w:p w:rsidR="00EE0C76" w:rsidRDefault="004243F6" w:rsidP="00EE0C76">
      <w:pPr>
        <w:rPr>
          <w:lang w:eastAsia="zh-CN"/>
        </w:rPr>
      </w:pPr>
      <w:r w:rsidRPr="004243F6">
        <w:rPr>
          <w:rFonts w:eastAsia="新細明體" w:hint="eastAsia"/>
        </w:rPr>
        <w:t>該文件提到由中共政法委“</w:t>
      </w:r>
      <w:r w:rsidRPr="004243F6">
        <w:rPr>
          <w:rFonts w:eastAsia="新細明體"/>
        </w:rPr>
        <w:t>6</w:t>
      </w:r>
      <w:r w:rsidRPr="00602EB9">
        <w:rPr>
          <w:rFonts w:hint="eastAsia"/>
        </w:rPr>
        <w:t>‧</w:t>
      </w:r>
      <w:r w:rsidRPr="004243F6">
        <w:rPr>
          <w:rFonts w:eastAsia="新細明體"/>
        </w:rPr>
        <w:t>10</w:t>
      </w:r>
      <w:r w:rsidRPr="004243F6">
        <w:rPr>
          <w:rFonts w:eastAsia="新細明體" w:hint="eastAsia"/>
        </w:rPr>
        <w:t>”辦公室擁有的</w:t>
      </w:r>
      <w:r w:rsidRPr="004243F6">
        <w:rPr>
          <w:rFonts w:eastAsia="新細明體" w:hint="eastAsia"/>
          <w:color w:val="C00000"/>
        </w:rPr>
        <w:t>“凱風網”</w:t>
      </w:r>
      <w:r w:rsidRPr="004243F6">
        <w:rPr>
          <w:rFonts w:eastAsia="新細明體" w:hint="eastAsia"/>
        </w:rPr>
        <w:t>。內容聲稱，要加強</w:t>
      </w:r>
      <w:r w:rsidRPr="004243F6">
        <w:rPr>
          <w:rFonts w:eastAsia="新細明體" w:hint="eastAsia"/>
          <w:b/>
          <w:color w:val="C00000"/>
        </w:rPr>
        <w:t>網上所謂的宣傳</w:t>
      </w:r>
      <w:r w:rsidRPr="004243F6">
        <w:rPr>
          <w:rFonts w:eastAsia="新細明體" w:hint="eastAsia"/>
        </w:rPr>
        <w:t>，要做好該網</w:t>
      </w:r>
      <w:r w:rsidRPr="004243F6">
        <w:rPr>
          <w:rFonts w:eastAsia="新細明體" w:hint="eastAsia"/>
          <w:b/>
          <w:color w:val="C00000"/>
        </w:rPr>
        <w:t>撰稿</w:t>
      </w:r>
      <w:r w:rsidRPr="004243F6">
        <w:rPr>
          <w:rFonts w:eastAsia="新細明體" w:hint="eastAsia"/>
        </w:rPr>
        <w:t>和</w:t>
      </w:r>
      <w:r w:rsidRPr="004243F6">
        <w:rPr>
          <w:rFonts w:eastAsia="新細明體" w:hint="eastAsia"/>
          <w:color w:val="C00000"/>
        </w:rPr>
        <w:t>福建地方頻道</w:t>
      </w:r>
      <w:r w:rsidRPr="004243F6">
        <w:rPr>
          <w:rFonts w:eastAsia="新細明體" w:hint="eastAsia"/>
          <w:b/>
          <w:color w:val="C00000"/>
        </w:rPr>
        <w:t>投稿</w:t>
      </w:r>
      <w:r w:rsidRPr="004243F6">
        <w:rPr>
          <w:rFonts w:eastAsia="新細明體" w:hint="eastAsia"/>
        </w:rPr>
        <w:t>工作，並稱要積極完成該網專業稿件和訪談、視頻節目編制任務。利用</w:t>
      </w:r>
      <w:proofErr w:type="gramStart"/>
      <w:r w:rsidRPr="004243F6">
        <w:rPr>
          <w:rFonts w:eastAsia="新細明體" w:hint="eastAsia"/>
          <w:b/>
          <w:color w:val="C00000"/>
          <w:u w:val="single"/>
        </w:rPr>
        <w:t>微博、微信</w:t>
      </w:r>
      <w:proofErr w:type="gramEnd"/>
      <w:r w:rsidRPr="004243F6">
        <w:rPr>
          <w:rFonts w:eastAsia="新細明體" w:hint="eastAsia"/>
          <w:b/>
          <w:color w:val="C00000"/>
          <w:u w:val="single"/>
        </w:rPr>
        <w:t>等新的宣傳平</w:t>
      </w:r>
      <w:proofErr w:type="gramStart"/>
      <w:r w:rsidRPr="004243F6">
        <w:rPr>
          <w:rFonts w:eastAsia="新細明體" w:hint="eastAsia"/>
          <w:b/>
          <w:color w:val="C00000"/>
          <w:u w:val="single"/>
        </w:rPr>
        <w:t>臺</w:t>
      </w:r>
      <w:proofErr w:type="gramEnd"/>
      <w:r w:rsidRPr="004243F6">
        <w:rPr>
          <w:rFonts w:eastAsia="新細明體" w:hint="eastAsia"/>
          <w:b/>
          <w:color w:val="C00000"/>
          <w:u w:val="single"/>
        </w:rPr>
        <w:t>，開設反</w:t>
      </w:r>
      <w:r w:rsidRPr="004243F6">
        <w:rPr>
          <w:rFonts w:eastAsia="新細明體"/>
          <w:b/>
          <w:color w:val="C00000"/>
          <w:u w:val="single"/>
        </w:rPr>
        <w:t>X</w:t>
      </w:r>
      <w:r w:rsidRPr="004243F6">
        <w:rPr>
          <w:rFonts w:eastAsia="新細明體" w:hint="eastAsia"/>
          <w:b/>
          <w:color w:val="C00000"/>
          <w:u w:val="single"/>
        </w:rPr>
        <w:t>教專題欄目</w:t>
      </w:r>
      <w:r w:rsidRPr="004243F6">
        <w:rPr>
          <w:rFonts w:eastAsia="新細明體" w:hint="eastAsia"/>
        </w:rPr>
        <w:t>等等。</w:t>
      </w:r>
    </w:p>
    <w:p w:rsidR="009A0312" w:rsidRDefault="009A0312" w:rsidP="00EE0C76">
      <w:pPr>
        <w:rPr>
          <w:lang w:eastAsia="zh-CN"/>
        </w:rPr>
      </w:pPr>
    </w:p>
    <w:p w:rsidR="009A0312" w:rsidRPr="00095BEE" w:rsidRDefault="004243F6" w:rsidP="00EE0C76">
      <w:pPr>
        <w:rPr>
          <w:b/>
          <w:color w:val="C00000"/>
          <w:lang w:eastAsia="zh-CN"/>
        </w:rPr>
      </w:pPr>
      <w:r w:rsidRPr="004243F6">
        <w:rPr>
          <w:rFonts w:eastAsia="新細明體" w:hint="eastAsia"/>
          <w:b/>
          <w:color w:val="0070C0"/>
        </w:rPr>
        <w:t>二、關於</w:t>
      </w:r>
      <w:proofErr w:type="gramStart"/>
      <w:r w:rsidRPr="004243F6">
        <w:rPr>
          <w:rFonts w:eastAsia="新細明體" w:hint="eastAsia"/>
          <w:b/>
          <w:color w:val="0070C0"/>
        </w:rPr>
        <w:t>凱風網</w:t>
      </w:r>
      <w:proofErr w:type="gramEnd"/>
      <w:r w:rsidRPr="004243F6">
        <w:rPr>
          <w:rFonts w:eastAsia="新細明體" w:hint="eastAsia"/>
          <w:b/>
          <w:color w:val="0070C0"/>
        </w:rPr>
        <w:t>：</w:t>
      </w:r>
      <w:r w:rsidRPr="004243F6">
        <w:rPr>
          <w:rFonts w:eastAsia="新細明體"/>
          <w:b/>
          <w:color w:val="0070C0"/>
        </w:rPr>
        <w:t xml:space="preserve"> </w:t>
      </w:r>
      <w:r w:rsidRPr="004243F6">
        <w:rPr>
          <w:rFonts w:eastAsia="新細明體"/>
          <w:b/>
          <w:color w:val="C00000"/>
        </w:rPr>
        <w:t>(</w:t>
      </w:r>
      <w:r w:rsidRPr="004243F6">
        <w:rPr>
          <w:rFonts w:eastAsia="新細明體" w:hint="eastAsia"/>
          <w:b/>
          <w:color w:val="C00000"/>
        </w:rPr>
        <w:t>舉辦反</w:t>
      </w:r>
      <w:r w:rsidRPr="004243F6">
        <w:rPr>
          <w:rFonts w:eastAsia="新細明體"/>
          <w:b/>
          <w:color w:val="C00000"/>
        </w:rPr>
        <w:t>X</w:t>
      </w:r>
      <w:r w:rsidRPr="004243F6">
        <w:rPr>
          <w:rFonts w:eastAsia="新細明體" w:hint="eastAsia"/>
          <w:b/>
          <w:color w:val="C00000"/>
        </w:rPr>
        <w:t>教文藝節目展播和網路投票活動的通知</w:t>
      </w:r>
      <w:proofErr w:type="gramStart"/>
      <w:r w:rsidRPr="004243F6">
        <w:rPr>
          <w:rFonts w:eastAsia="新細明體" w:hint="eastAsia"/>
          <w:b/>
          <w:color w:val="C00000"/>
        </w:rPr>
        <w:t>”</w:t>
      </w:r>
      <w:proofErr w:type="gramEnd"/>
      <w:r w:rsidRPr="004243F6">
        <w:rPr>
          <w:rFonts w:eastAsia="新細明體"/>
          <w:b/>
          <w:color w:val="C00000"/>
        </w:rPr>
        <w:t>)</w:t>
      </w:r>
    </w:p>
    <w:p w:rsidR="009A0312" w:rsidRDefault="004243F6" w:rsidP="00EE0C76">
      <w:pPr>
        <w:rPr>
          <w:lang w:eastAsia="zh-CN"/>
        </w:rPr>
      </w:pPr>
      <w:r w:rsidRPr="004243F6">
        <w:rPr>
          <w:rFonts w:eastAsia="新細明體" w:hint="eastAsia"/>
        </w:rPr>
        <w:t>其網站雖聲稱自己是批判法輪功的「民間網站」，但有中國</w:t>
      </w:r>
      <w:proofErr w:type="gramStart"/>
      <w:r w:rsidRPr="004243F6">
        <w:rPr>
          <w:rFonts w:eastAsia="新細明體" w:hint="eastAsia"/>
        </w:rPr>
        <w:t>地方政府檔稱該</w:t>
      </w:r>
      <w:proofErr w:type="gramEnd"/>
      <w:r w:rsidRPr="004243F6">
        <w:rPr>
          <w:rFonts w:eastAsia="新細明體" w:hint="eastAsia"/>
        </w:rPr>
        <w:t>網由</w:t>
      </w:r>
      <w:r w:rsidRPr="004243F6">
        <w:rPr>
          <w:rFonts w:eastAsia="新細明體" w:hint="eastAsia"/>
          <w:color w:val="C00000"/>
        </w:rPr>
        <w:t>中共</w:t>
      </w:r>
      <w:r w:rsidRPr="004243F6">
        <w:rPr>
          <w:rFonts w:eastAsia="新細明體"/>
          <w:color w:val="C00000"/>
        </w:rPr>
        <w:t>610</w:t>
      </w:r>
      <w:r w:rsidRPr="004243F6">
        <w:rPr>
          <w:rFonts w:eastAsia="新細明體" w:hint="eastAsia"/>
          <w:color w:val="C00000"/>
        </w:rPr>
        <w:t>辦公室</w:t>
      </w:r>
      <w:r w:rsidRPr="004243F6">
        <w:rPr>
          <w:rFonts w:eastAsia="新細明體" w:hint="eastAsia"/>
        </w:rPr>
        <w:t>創辦。據一些海外</w:t>
      </w:r>
      <w:proofErr w:type="gramStart"/>
      <w:r w:rsidRPr="004243F6">
        <w:rPr>
          <w:rFonts w:eastAsia="新細明體" w:hint="eastAsia"/>
        </w:rPr>
        <w:t>媒體爆料</w:t>
      </w:r>
      <w:proofErr w:type="gramEnd"/>
      <w:r w:rsidRPr="004243F6">
        <w:rPr>
          <w:rFonts w:eastAsia="新細明體" w:hint="eastAsia"/>
        </w:rPr>
        <w:t>，其主要的負責人為</w:t>
      </w:r>
      <w:r w:rsidRPr="004243F6">
        <w:rPr>
          <w:rFonts w:eastAsia="新細明體" w:hint="eastAsia"/>
          <w:color w:val="C00000"/>
        </w:rPr>
        <w:t>何</w:t>
      </w:r>
      <w:proofErr w:type="gramStart"/>
      <w:r w:rsidRPr="004243F6">
        <w:rPr>
          <w:rFonts w:eastAsia="新細明體" w:hint="eastAsia"/>
          <w:color w:val="C00000"/>
        </w:rPr>
        <w:t>祚庥</w:t>
      </w:r>
      <w:proofErr w:type="gramEnd"/>
    </w:p>
    <w:p w:rsidR="009A0312" w:rsidRDefault="009A0312" w:rsidP="00EE0C76">
      <w:pPr>
        <w:rPr>
          <w:lang w:eastAsia="zh-CN"/>
        </w:rPr>
      </w:pPr>
    </w:p>
    <w:p w:rsidR="009A0312" w:rsidRDefault="004243F6" w:rsidP="00EE0C76">
      <w:pPr>
        <w:rPr>
          <w:lang w:eastAsia="zh-CN"/>
        </w:rPr>
      </w:pPr>
      <w:r w:rsidRPr="004243F6">
        <w:rPr>
          <w:rFonts w:eastAsia="新細明體"/>
        </w:rPr>
        <w:t>2014</w:t>
      </w:r>
      <w:r w:rsidRPr="004243F6">
        <w:rPr>
          <w:rFonts w:eastAsia="新細明體" w:hint="eastAsia"/>
        </w:rPr>
        <w:t>年</w:t>
      </w:r>
      <w:r w:rsidRPr="004243F6">
        <w:rPr>
          <w:rFonts w:eastAsia="新細明體"/>
        </w:rPr>
        <w:t>6</w:t>
      </w:r>
      <w:r w:rsidRPr="004243F6">
        <w:rPr>
          <w:rFonts w:eastAsia="新細明體" w:hint="eastAsia"/>
        </w:rPr>
        <w:t>月</w:t>
      </w:r>
      <w:r w:rsidRPr="004243F6">
        <w:rPr>
          <w:rFonts w:eastAsia="新細明體"/>
        </w:rPr>
        <w:t>3</w:t>
      </w:r>
      <w:r w:rsidRPr="004243F6">
        <w:rPr>
          <w:rFonts w:eastAsia="新細明體" w:hint="eastAsia"/>
        </w:rPr>
        <w:t>日，中共《新華網》轉載來自</w:t>
      </w:r>
      <w:proofErr w:type="gramStart"/>
      <w:r w:rsidRPr="004243F6">
        <w:rPr>
          <w:rFonts w:eastAsia="新細明體" w:hint="eastAsia"/>
        </w:rPr>
        <w:t>凱風網</w:t>
      </w:r>
      <w:proofErr w:type="gramEnd"/>
      <w:r w:rsidRPr="004243F6">
        <w:rPr>
          <w:rFonts w:eastAsia="新細明體" w:hint="eastAsia"/>
        </w:rPr>
        <w:t>的</w:t>
      </w:r>
      <w:r w:rsidRPr="004243F6">
        <w:rPr>
          <w:rFonts w:eastAsia="新細明體" w:hint="eastAsia"/>
          <w:b/>
          <w:color w:val="C00000"/>
        </w:rPr>
        <w:t>“中國反</w:t>
      </w:r>
      <w:r w:rsidRPr="004243F6">
        <w:rPr>
          <w:rFonts w:eastAsia="新細明體"/>
          <w:b/>
          <w:color w:val="C00000"/>
        </w:rPr>
        <w:t>X</w:t>
      </w:r>
      <w:r w:rsidRPr="004243F6">
        <w:rPr>
          <w:rFonts w:eastAsia="新細明體" w:hint="eastAsia"/>
          <w:b/>
          <w:color w:val="C00000"/>
        </w:rPr>
        <w:t>教協會：當前</w:t>
      </w:r>
      <w:proofErr w:type="gramStart"/>
      <w:r w:rsidRPr="004243F6">
        <w:rPr>
          <w:rFonts w:eastAsia="新細明體" w:hint="eastAsia"/>
          <w:b/>
          <w:color w:val="C00000"/>
        </w:rPr>
        <w:t>活躍的</w:t>
      </w:r>
      <w:proofErr w:type="gramEnd"/>
      <w:r w:rsidRPr="004243F6">
        <w:rPr>
          <w:rFonts w:eastAsia="新細明體"/>
          <w:b/>
          <w:color w:val="C00000"/>
        </w:rPr>
        <w:t>20</w:t>
      </w:r>
      <w:r w:rsidRPr="004243F6">
        <w:rPr>
          <w:rFonts w:eastAsia="新細明體" w:hint="eastAsia"/>
          <w:b/>
          <w:color w:val="C00000"/>
        </w:rPr>
        <w:t>種</w:t>
      </w:r>
      <w:r w:rsidRPr="004243F6">
        <w:rPr>
          <w:rFonts w:eastAsia="新細明體"/>
          <w:b/>
          <w:color w:val="C00000"/>
        </w:rPr>
        <w:t>X</w:t>
      </w:r>
      <w:r w:rsidRPr="004243F6">
        <w:rPr>
          <w:rFonts w:eastAsia="新細明體" w:hint="eastAsia"/>
          <w:b/>
          <w:color w:val="C00000"/>
        </w:rPr>
        <w:t>教</w:t>
      </w:r>
      <w:proofErr w:type="gramStart"/>
      <w:r w:rsidRPr="004243F6">
        <w:rPr>
          <w:rFonts w:eastAsia="新細明體" w:hint="eastAsia"/>
          <w:b/>
          <w:color w:val="C00000"/>
        </w:rPr>
        <w:t>”</w:t>
      </w:r>
      <w:proofErr w:type="gramEnd"/>
      <w:r w:rsidRPr="004243F6">
        <w:rPr>
          <w:rFonts w:eastAsia="新細明體" w:hint="eastAsia"/>
        </w:rPr>
        <w:t>的文章，該文對法輪功進行誣</w:t>
      </w:r>
      <w:proofErr w:type="gramStart"/>
      <w:r w:rsidRPr="004243F6">
        <w:rPr>
          <w:rFonts w:eastAsia="新細明體" w:hint="eastAsia"/>
        </w:rPr>
        <w:t>衊</w:t>
      </w:r>
      <w:proofErr w:type="gramEnd"/>
      <w:r w:rsidRPr="004243F6">
        <w:rPr>
          <w:rFonts w:eastAsia="新細明體" w:hint="eastAsia"/>
        </w:rPr>
        <w:t>和誹謗，但文章來源和說辭不是官方的中辦、國務院辦公廳及</w:t>
      </w:r>
      <w:proofErr w:type="gramStart"/>
      <w:r w:rsidRPr="004243F6">
        <w:rPr>
          <w:rFonts w:eastAsia="新細明體" w:hint="eastAsia"/>
        </w:rPr>
        <w:t>公安部等</w:t>
      </w:r>
      <w:proofErr w:type="gramEnd"/>
      <w:r w:rsidRPr="004243F6">
        <w:rPr>
          <w:rFonts w:eastAsia="新細明體" w:hint="eastAsia"/>
        </w:rPr>
        <w:t>，</w:t>
      </w:r>
      <w:r w:rsidRPr="004243F6">
        <w:rPr>
          <w:rFonts w:eastAsia="新細明體" w:hint="eastAsia"/>
          <w:b/>
          <w:color w:val="C00000"/>
        </w:rPr>
        <w:t>資料提供者是“中國反</w:t>
      </w:r>
      <w:r w:rsidRPr="004243F6">
        <w:rPr>
          <w:rFonts w:eastAsia="新細明體"/>
          <w:b/>
          <w:color w:val="C00000"/>
        </w:rPr>
        <w:t>X</w:t>
      </w:r>
      <w:r w:rsidRPr="004243F6">
        <w:rPr>
          <w:rFonts w:eastAsia="新細明體" w:hint="eastAsia"/>
          <w:b/>
          <w:color w:val="C00000"/>
        </w:rPr>
        <w:t>教協會”</w:t>
      </w:r>
    </w:p>
    <w:p w:rsidR="009A0312" w:rsidRPr="00602EB9" w:rsidRDefault="009A0312" w:rsidP="00EE0C76">
      <w:pPr>
        <w:rPr>
          <w:lang w:eastAsia="zh-CN"/>
        </w:rPr>
      </w:pPr>
    </w:p>
    <w:p w:rsidR="00095BEE" w:rsidRPr="00095BEE" w:rsidRDefault="004243F6" w:rsidP="00095BEE">
      <w:pPr>
        <w:rPr>
          <w:b/>
          <w:color w:val="1F497D" w:themeColor="text2"/>
          <w:lang w:eastAsia="zh-CN"/>
        </w:rPr>
      </w:pPr>
      <w:r w:rsidRPr="004243F6">
        <w:rPr>
          <w:rFonts w:eastAsia="新細明體"/>
        </w:rPr>
        <w:t>2014</w:t>
      </w:r>
      <w:r w:rsidRPr="004243F6">
        <w:rPr>
          <w:rFonts w:eastAsia="新細明體" w:hint="eastAsia"/>
        </w:rPr>
        <w:t>年</w:t>
      </w:r>
      <w:r w:rsidRPr="004243F6">
        <w:rPr>
          <w:rFonts w:eastAsia="新細明體"/>
        </w:rPr>
        <w:t>6</w:t>
      </w:r>
      <w:r w:rsidRPr="004243F6">
        <w:rPr>
          <w:rFonts w:eastAsia="新細明體" w:hint="eastAsia"/>
        </w:rPr>
        <w:t>月</w:t>
      </w:r>
      <w:r w:rsidRPr="004243F6">
        <w:rPr>
          <w:rFonts w:eastAsia="新細明體"/>
        </w:rPr>
        <w:t>2</w:t>
      </w:r>
      <w:r w:rsidRPr="004243F6">
        <w:rPr>
          <w:rFonts w:eastAsia="新細明體" w:hint="eastAsia"/>
        </w:rPr>
        <w:t>日，大陸主流媒體紛紛刊登</w:t>
      </w:r>
      <w:r w:rsidRPr="004243F6">
        <w:rPr>
          <w:rFonts w:eastAsia="新細明體" w:hint="eastAsia"/>
          <w:color w:val="1F497D" w:themeColor="text2"/>
        </w:rPr>
        <w:t>《中國已明確認定呼喊派等</w:t>
      </w:r>
      <w:r w:rsidRPr="004243F6">
        <w:rPr>
          <w:rFonts w:eastAsia="新細明體"/>
          <w:color w:val="1F497D" w:themeColor="text2"/>
        </w:rPr>
        <w:t>14</w:t>
      </w:r>
      <w:r w:rsidRPr="004243F6">
        <w:rPr>
          <w:rFonts w:eastAsia="新細明體" w:hint="eastAsia"/>
          <w:color w:val="1F497D" w:themeColor="text2"/>
        </w:rPr>
        <w:t>個邪教組織》</w:t>
      </w:r>
      <w:r w:rsidRPr="004243F6">
        <w:rPr>
          <w:rFonts w:eastAsia="新細明體" w:hint="eastAsia"/>
        </w:rPr>
        <w:t>，文中列舉的由中央辦公廳、國務院辦公廳</w:t>
      </w:r>
      <w:proofErr w:type="gramStart"/>
      <w:r w:rsidRPr="004243F6">
        <w:rPr>
          <w:rFonts w:eastAsia="新細明體" w:hint="eastAsia"/>
        </w:rPr>
        <w:t>檔</w:t>
      </w:r>
      <w:proofErr w:type="gramEnd"/>
      <w:r w:rsidRPr="004243F6">
        <w:rPr>
          <w:rFonts w:eastAsia="新細明體" w:hint="eastAsia"/>
        </w:rPr>
        <w:t>明確的</w:t>
      </w:r>
      <w:r w:rsidRPr="004243F6">
        <w:rPr>
          <w:rFonts w:eastAsia="新細明體"/>
        </w:rPr>
        <w:t>7</w:t>
      </w:r>
      <w:r w:rsidRPr="004243F6">
        <w:rPr>
          <w:rFonts w:eastAsia="新細明體" w:hint="eastAsia"/>
        </w:rPr>
        <w:t>個邪教組織，以及公安部認定和明確的</w:t>
      </w:r>
      <w:r w:rsidRPr="004243F6">
        <w:rPr>
          <w:rFonts w:eastAsia="新細明體"/>
        </w:rPr>
        <w:t>7</w:t>
      </w:r>
      <w:r w:rsidRPr="004243F6">
        <w:rPr>
          <w:rFonts w:eastAsia="新細明體" w:hint="eastAsia"/>
        </w:rPr>
        <w:t>個邪教組織。令人驚訝的是，</w:t>
      </w:r>
      <w:r w:rsidRPr="004243F6">
        <w:rPr>
          <w:rFonts w:eastAsia="新細明體" w:hint="eastAsia"/>
          <w:b/>
          <w:color w:val="1F497D" w:themeColor="text2"/>
        </w:rPr>
        <w:t>這</w:t>
      </w:r>
      <w:r w:rsidRPr="004243F6">
        <w:rPr>
          <w:rFonts w:eastAsia="新細明體"/>
          <w:b/>
          <w:color w:val="1F497D" w:themeColor="text2"/>
        </w:rPr>
        <w:t>14</w:t>
      </w:r>
      <w:r w:rsidRPr="004243F6">
        <w:rPr>
          <w:rFonts w:eastAsia="新細明體" w:hint="eastAsia"/>
          <w:b/>
          <w:color w:val="1F497D" w:themeColor="text2"/>
        </w:rPr>
        <w:t>個官方認定的邪教組織中，並沒有中共已經迫害了</w:t>
      </w:r>
      <w:r w:rsidRPr="004243F6">
        <w:rPr>
          <w:rFonts w:eastAsia="新細明體"/>
          <w:b/>
          <w:color w:val="1F497D" w:themeColor="text2"/>
        </w:rPr>
        <w:t>15</w:t>
      </w:r>
      <w:r w:rsidRPr="004243F6">
        <w:rPr>
          <w:rFonts w:eastAsia="新細明體" w:hint="eastAsia"/>
          <w:b/>
          <w:color w:val="1F497D" w:themeColor="text2"/>
        </w:rPr>
        <w:t>年的法輪功。</w:t>
      </w:r>
    </w:p>
    <w:p w:rsidR="00095BEE" w:rsidRDefault="00095BEE" w:rsidP="00095BEE">
      <w:pPr>
        <w:rPr>
          <w:lang w:eastAsia="zh-CN"/>
        </w:rPr>
      </w:pPr>
    </w:p>
    <w:p w:rsidR="00F55232" w:rsidRPr="00F55232" w:rsidRDefault="004243F6" w:rsidP="00095BEE">
      <w:pPr>
        <w:rPr>
          <w:rFonts w:eastAsia="新細明體"/>
        </w:rPr>
      </w:pPr>
      <w:proofErr w:type="gramStart"/>
      <w:r w:rsidRPr="004243F6">
        <w:rPr>
          <w:rFonts w:eastAsia="新細明體" w:hint="eastAsia"/>
        </w:rPr>
        <w:t>中共官媒接二連三</w:t>
      </w:r>
      <w:proofErr w:type="gramEnd"/>
      <w:r w:rsidRPr="004243F6">
        <w:rPr>
          <w:rFonts w:eastAsia="新細明體" w:hint="eastAsia"/>
        </w:rPr>
        <w:t>地高調強調官方認定的</w:t>
      </w:r>
      <w:r w:rsidRPr="004243F6">
        <w:rPr>
          <w:rFonts w:eastAsia="新細明體"/>
        </w:rPr>
        <w:t>14</w:t>
      </w:r>
      <w:r w:rsidRPr="004243F6">
        <w:rPr>
          <w:rFonts w:eastAsia="新細明體" w:hint="eastAsia"/>
        </w:rPr>
        <w:t>個邪教組織，似乎在向外界明確暗示對法輪功的鎮壓和迫害並不合法，官方不予承認。</w:t>
      </w:r>
    </w:p>
    <w:p w:rsidR="00D5734D" w:rsidRDefault="00D5734D" w:rsidP="00C14CB8"/>
    <w:p w:rsidR="00D5734D" w:rsidRDefault="00D5734D" w:rsidP="00C14CB8"/>
    <w:p w:rsidR="00C14CB8" w:rsidRDefault="00D5734D" w:rsidP="00C14CB8">
      <w:r>
        <w:rPr>
          <w:noProof/>
        </w:rPr>
        <w:drawing>
          <wp:anchor distT="0" distB="0" distL="114300" distR="114300" simplePos="0" relativeHeight="251665408" behindDoc="1" locked="0" layoutInCell="1" allowOverlap="1" wp14:anchorId="6029390F" wp14:editId="287ED08A">
            <wp:simplePos x="0" y="0"/>
            <wp:positionH relativeFrom="column">
              <wp:posOffset>-615950</wp:posOffset>
            </wp:positionH>
            <wp:positionV relativeFrom="paragraph">
              <wp:posOffset>762000</wp:posOffset>
            </wp:positionV>
            <wp:extent cx="6629400" cy="4621530"/>
            <wp:effectExtent l="76200" t="76200" r="133350" b="140970"/>
            <wp:wrapThrough wrapText="bothSides">
              <wp:wrapPolygon edited="0">
                <wp:start x="-124" y="-356"/>
                <wp:lineTo x="-248" y="-267"/>
                <wp:lineTo x="-248" y="21814"/>
                <wp:lineTo x="-124" y="22170"/>
                <wp:lineTo x="21848" y="22170"/>
                <wp:lineTo x="21972" y="21190"/>
                <wp:lineTo x="21972" y="1157"/>
                <wp:lineTo x="21848" y="-178"/>
                <wp:lineTo x="21848" y="-356"/>
                <wp:lineTo x="-124" y="-356"/>
              </wp:wrapPolygon>
            </wp:wrapThrough>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28A0092B-C50C-407E-A947-70E740481C1C}">
                          <a14:useLocalDpi xmlns:a14="http://schemas.microsoft.com/office/drawing/2010/main" val="0"/>
                        </a:ext>
                      </a:extLst>
                    </a:blip>
                    <a:srcRect l="12527" r="12433"/>
                    <a:stretch/>
                  </pic:blipFill>
                  <pic:spPr bwMode="auto">
                    <a:xfrm>
                      <a:off x="0" y="0"/>
                      <a:ext cx="6629400" cy="46215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02EB9" w:rsidRPr="00D5734D" w:rsidRDefault="004243F6" w:rsidP="00D5734D">
      <w:pPr>
        <w:rPr>
          <w:rFonts w:asciiTheme="minorEastAsia" w:hAnsiTheme="minorEastAsia"/>
          <w:b/>
          <w:sz w:val="32"/>
          <w:szCs w:val="32"/>
        </w:rPr>
      </w:pPr>
      <w:r w:rsidRPr="004243F6">
        <w:rPr>
          <w:rFonts w:asciiTheme="minorEastAsia" w:eastAsia="新細明體" w:hAnsiTheme="minorEastAsia" w:hint="eastAsia"/>
          <w:b/>
          <w:sz w:val="32"/>
          <w:szCs w:val="32"/>
        </w:rPr>
        <w:t>六、</w:t>
      </w:r>
      <w:r w:rsidRPr="004243F6">
        <w:rPr>
          <w:rFonts w:asciiTheme="minorEastAsia" w:eastAsia="新細明體" w:hAnsiTheme="minorEastAsia"/>
          <w:b/>
          <w:sz w:val="32"/>
          <w:szCs w:val="32"/>
        </w:rPr>
        <w:t>610</w:t>
      </w:r>
      <w:r w:rsidRPr="004243F6">
        <w:rPr>
          <w:rFonts w:asciiTheme="minorEastAsia" w:eastAsia="新細明體" w:hAnsiTheme="minorEastAsia" w:hint="eastAsia"/>
          <w:b/>
          <w:sz w:val="32"/>
          <w:szCs w:val="32"/>
        </w:rPr>
        <w:t>結構圖</w:t>
      </w:r>
    </w:p>
    <w:p w:rsidR="00D5734D" w:rsidRDefault="00D5734D" w:rsidP="00897310">
      <w:pPr>
        <w:rPr>
          <w:rFonts w:asciiTheme="minorEastAsia" w:hAnsiTheme="minorEastAsia"/>
          <w:b/>
          <w:sz w:val="32"/>
          <w:szCs w:val="32"/>
        </w:rPr>
      </w:pPr>
    </w:p>
    <w:p w:rsidR="00D5734D" w:rsidRDefault="00D5734D" w:rsidP="00897310">
      <w:pPr>
        <w:rPr>
          <w:rFonts w:asciiTheme="minorEastAsia" w:hAnsiTheme="minorEastAsia"/>
          <w:b/>
          <w:sz w:val="32"/>
          <w:szCs w:val="32"/>
        </w:rPr>
      </w:pPr>
    </w:p>
    <w:p w:rsidR="00D5734D" w:rsidRDefault="00D5734D" w:rsidP="00897310">
      <w:pPr>
        <w:rPr>
          <w:rFonts w:asciiTheme="minorEastAsia" w:hAnsiTheme="minorEastAsia"/>
          <w:b/>
          <w:sz w:val="32"/>
          <w:szCs w:val="32"/>
        </w:rPr>
      </w:pPr>
    </w:p>
    <w:p w:rsidR="00D5734D" w:rsidRDefault="00D5734D" w:rsidP="00897310">
      <w:pPr>
        <w:rPr>
          <w:rFonts w:asciiTheme="minorEastAsia" w:hAnsiTheme="minorEastAsia"/>
          <w:b/>
          <w:sz w:val="32"/>
          <w:szCs w:val="32"/>
        </w:rPr>
      </w:pPr>
    </w:p>
    <w:p w:rsidR="00D5734D" w:rsidRDefault="00D5734D" w:rsidP="00897310">
      <w:pPr>
        <w:rPr>
          <w:rFonts w:asciiTheme="minorEastAsia" w:hAnsiTheme="minorEastAsia" w:hint="eastAsia"/>
          <w:b/>
          <w:sz w:val="32"/>
          <w:szCs w:val="32"/>
        </w:rPr>
      </w:pPr>
    </w:p>
    <w:p w:rsidR="00F55232" w:rsidRDefault="00F55232" w:rsidP="00897310">
      <w:pPr>
        <w:rPr>
          <w:rFonts w:asciiTheme="minorEastAsia" w:hAnsiTheme="minorEastAsia"/>
          <w:b/>
          <w:sz w:val="32"/>
          <w:szCs w:val="32"/>
        </w:rPr>
      </w:pPr>
    </w:p>
    <w:p w:rsidR="00D81491" w:rsidRPr="00D81491" w:rsidRDefault="004243F6" w:rsidP="00897310">
      <w:pPr>
        <w:rPr>
          <w:rFonts w:eastAsia="SimSun"/>
          <w:b/>
          <w:sz w:val="32"/>
          <w:szCs w:val="32"/>
          <w:lang w:eastAsia="zh-CN"/>
        </w:rPr>
      </w:pPr>
      <w:r w:rsidRPr="004243F6">
        <w:rPr>
          <w:rFonts w:asciiTheme="minorEastAsia" w:eastAsia="新細明體" w:hAnsiTheme="minorEastAsia" w:hint="eastAsia"/>
          <w:b/>
          <w:sz w:val="32"/>
          <w:szCs w:val="32"/>
        </w:rPr>
        <w:lastRenderedPageBreak/>
        <w:t>七</w:t>
      </w:r>
      <w:r w:rsidRPr="004243F6">
        <w:rPr>
          <w:rFonts w:eastAsia="新細明體" w:hint="eastAsia"/>
          <w:b/>
          <w:sz w:val="32"/>
          <w:szCs w:val="32"/>
        </w:rPr>
        <w:t>、福建省案例總</w:t>
      </w:r>
      <w:proofErr w:type="gramStart"/>
      <w:r w:rsidRPr="004243F6">
        <w:rPr>
          <w:rFonts w:eastAsia="新細明體" w:hint="eastAsia"/>
          <w:b/>
          <w:sz w:val="32"/>
          <w:szCs w:val="32"/>
        </w:rPr>
        <w:t>覽</w:t>
      </w:r>
      <w:proofErr w:type="gramEnd"/>
    </w:p>
    <w:p w:rsidR="00D81491" w:rsidRDefault="00D81491" w:rsidP="00897310"/>
    <w:p w:rsidR="00B0234A" w:rsidRDefault="00D81491" w:rsidP="00897310">
      <w:pPr>
        <w:rPr>
          <w:b/>
          <w:sz w:val="32"/>
          <w:szCs w:val="32"/>
        </w:rPr>
      </w:pPr>
      <w:r>
        <w:rPr>
          <w:noProof/>
        </w:rPr>
        <w:drawing>
          <wp:anchor distT="0" distB="0" distL="114300" distR="114300" simplePos="0" relativeHeight="251664384" behindDoc="1" locked="0" layoutInCell="1" allowOverlap="1" wp14:anchorId="3651829D" wp14:editId="700C9C4C">
            <wp:simplePos x="0" y="0"/>
            <wp:positionH relativeFrom="column">
              <wp:posOffset>-908050</wp:posOffset>
            </wp:positionH>
            <wp:positionV relativeFrom="paragraph">
              <wp:posOffset>-196850</wp:posOffset>
            </wp:positionV>
            <wp:extent cx="7226300" cy="5397500"/>
            <wp:effectExtent l="19050" t="19050" r="12700" b="12700"/>
            <wp:wrapThrough wrapText="bothSides">
              <wp:wrapPolygon edited="0">
                <wp:start x="-57" y="-76"/>
                <wp:lineTo x="-57" y="21575"/>
                <wp:lineTo x="21581" y="21575"/>
                <wp:lineTo x="21581" y="-76"/>
                <wp:lineTo x="-57" y="-76"/>
              </wp:wrapPolygon>
            </wp:wrapThrough>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12286" r="12433"/>
                    <a:stretch/>
                  </pic:blipFill>
                  <pic:spPr bwMode="auto">
                    <a:xfrm>
                      <a:off x="0" y="0"/>
                      <a:ext cx="7226300" cy="539750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0234A" w:rsidRDefault="00B0234A" w:rsidP="00897310">
      <w:pPr>
        <w:rPr>
          <w:b/>
          <w:sz w:val="32"/>
          <w:szCs w:val="32"/>
        </w:rPr>
      </w:pPr>
    </w:p>
    <w:p w:rsidR="00B0234A" w:rsidRDefault="00B0234A" w:rsidP="00897310">
      <w:pPr>
        <w:rPr>
          <w:b/>
          <w:sz w:val="32"/>
          <w:szCs w:val="32"/>
        </w:rPr>
      </w:pPr>
    </w:p>
    <w:p w:rsidR="00D5734D" w:rsidRDefault="00D5734D" w:rsidP="00897310">
      <w:pPr>
        <w:rPr>
          <w:b/>
          <w:sz w:val="32"/>
          <w:szCs w:val="32"/>
        </w:rPr>
      </w:pPr>
    </w:p>
    <w:p w:rsidR="00D5734D" w:rsidRDefault="00D5734D" w:rsidP="00897310">
      <w:pPr>
        <w:rPr>
          <w:b/>
          <w:sz w:val="32"/>
          <w:szCs w:val="32"/>
        </w:rPr>
      </w:pPr>
    </w:p>
    <w:p w:rsidR="00D5734D" w:rsidRDefault="004243F6" w:rsidP="00D5734D">
      <w:pPr>
        <w:pStyle w:val="aa"/>
        <w:numPr>
          <w:ilvl w:val="0"/>
          <w:numId w:val="13"/>
        </w:numPr>
        <w:ind w:leftChars="0"/>
        <w:rPr>
          <w:b/>
          <w:sz w:val="32"/>
          <w:szCs w:val="32"/>
        </w:rPr>
      </w:pPr>
      <w:r w:rsidRPr="004243F6">
        <w:rPr>
          <w:rFonts w:eastAsia="新細明體" w:hint="eastAsia"/>
          <w:b/>
          <w:sz w:val="32"/>
          <w:szCs w:val="32"/>
        </w:rPr>
        <w:lastRenderedPageBreak/>
        <w:t>重點案例說明：</w:t>
      </w:r>
    </w:p>
    <w:p w:rsidR="00D5734D" w:rsidRDefault="00D5734D" w:rsidP="00D5734D">
      <w:pPr>
        <w:rPr>
          <w:rFonts w:asciiTheme="minorEastAsia" w:hAnsiTheme="minorEastAsia"/>
          <w:b/>
          <w:color w:val="984806" w:themeColor="accent6" w:themeShade="80"/>
          <w:szCs w:val="24"/>
          <w:highlight w:val="yellow"/>
          <w:shd w:val="pct15" w:color="auto" w:fill="FFFFFF"/>
        </w:rPr>
      </w:pPr>
    </w:p>
    <w:p w:rsidR="004C1756" w:rsidRPr="00D5734D" w:rsidRDefault="004243F6" w:rsidP="00D5734D">
      <w:pPr>
        <w:rPr>
          <w:b/>
          <w:sz w:val="32"/>
          <w:szCs w:val="32"/>
        </w:rPr>
      </w:pPr>
      <w:r w:rsidRPr="004243F6">
        <w:rPr>
          <w:rFonts w:asciiTheme="minorEastAsia" w:eastAsia="新細明體" w:hAnsiTheme="minorEastAsia" w:hint="eastAsia"/>
          <w:b/>
          <w:color w:val="984806" w:themeColor="accent6" w:themeShade="80"/>
          <w:szCs w:val="24"/>
          <w:highlight w:val="yellow"/>
          <w:shd w:val="pct15" w:color="auto" w:fill="FFFFFF"/>
        </w:rPr>
        <w:t>案例一、</w:t>
      </w:r>
      <w:r w:rsidRPr="004243F6">
        <w:rPr>
          <w:rFonts w:eastAsia="新細明體" w:hint="eastAsia"/>
          <w:b/>
          <w:color w:val="984806" w:themeColor="accent6" w:themeShade="80"/>
          <w:szCs w:val="24"/>
          <w:highlight w:val="yellow"/>
          <w:shd w:val="pct15" w:color="auto" w:fill="FFFFFF"/>
        </w:rPr>
        <w:t>福建省</w:t>
      </w:r>
      <w:r w:rsidRPr="004243F6">
        <w:rPr>
          <w:rFonts w:eastAsia="新細明體"/>
          <w:b/>
          <w:color w:val="984806" w:themeColor="accent6" w:themeShade="80"/>
          <w:szCs w:val="24"/>
          <w:highlight w:val="yellow"/>
          <w:shd w:val="pct15" w:color="auto" w:fill="FFFFFF"/>
        </w:rPr>
        <w:t>610</w:t>
      </w:r>
      <w:r w:rsidRPr="004243F6">
        <w:rPr>
          <w:rFonts w:eastAsia="新細明體" w:hint="eastAsia"/>
          <w:b/>
          <w:color w:val="984806" w:themeColor="accent6" w:themeShade="80"/>
          <w:szCs w:val="24"/>
          <w:highlight w:val="yellow"/>
          <w:shd w:val="pct15" w:color="auto" w:fill="FFFFFF"/>
        </w:rPr>
        <w:t>辦公室</w:t>
      </w:r>
      <w:r w:rsidRPr="004243F6">
        <w:rPr>
          <w:rFonts w:asciiTheme="minorEastAsia" w:eastAsia="新細明體" w:hAnsiTheme="minorEastAsia" w:hint="eastAsia"/>
          <w:b/>
          <w:color w:val="984806" w:themeColor="accent6" w:themeShade="80"/>
          <w:szCs w:val="24"/>
          <w:highlight w:val="yellow"/>
          <w:shd w:val="pct15" w:color="auto" w:fill="FFFFFF"/>
        </w:rPr>
        <w:t>在</w:t>
      </w:r>
      <w:r w:rsidRPr="004243F6">
        <w:rPr>
          <w:rFonts w:eastAsia="新細明體" w:hint="eastAsia"/>
          <w:b/>
          <w:color w:val="984806" w:themeColor="accent6" w:themeShade="80"/>
          <w:szCs w:val="24"/>
          <w:highlight w:val="yellow"/>
          <w:shd w:val="pct15" w:color="auto" w:fill="FFFFFF"/>
        </w:rPr>
        <w:t>《海峽都市報》</w:t>
      </w:r>
      <w:r w:rsidRPr="004243F6">
        <w:rPr>
          <w:rFonts w:asciiTheme="minorEastAsia" w:eastAsia="新細明體" w:hAnsiTheme="minorEastAsia" w:hint="eastAsia"/>
          <w:b/>
          <w:color w:val="984806" w:themeColor="accent6" w:themeShade="80"/>
          <w:szCs w:val="24"/>
          <w:highlight w:val="yellow"/>
          <w:shd w:val="pct15" w:color="auto" w:fill="FFFFFF"/>
        </w:rPr>
        <w:t>開設專欄污蔑大法。</w:t>
      </w:r>
    </w:p>
    <w:p w:rsidR="004C1756" w:rsidRDefault="004C1756" w:rsidP="004C1756">
      <w:pPr>
        <w:pStyle w:val="aa"/>
        <w:ind w:leftChars="0" w:left="360"/>
        <w:rPr>
          <w:b/>
          <w:color w:val="002060"/>
        </w:rPr>
      </w:pPr>
    </w:p>
    <w:p w:rsidR="00B0234A" w:rsidRPr="00B0234A" w:rsidRDefault="004243F6" w:rsidP="00B0234A">
      <w:pPr>
        <w:pStyle w:val="aa"/>
        <w:numPr>
          <w:ilvl w:val="0"/>
          <w:numId w:val="5"/>
        </w:numPr>
        <w:ind w:leftChars="0"/>
        <w:rPr>
          <w:b/>
          <w:color w:val="002060"/>
        </w:rPr>
      </w:pPr>
      <w:r w:rsidRPr="004243F6">
        <w:rPr>
          <w:rFonts w:eastAsia="新細明體" w:hint="eastAsia"/>
          <w:b/>
          <w:color w:val="002060"/>
        </w:rPr>
        <w:t>案例說明：</w:t>
      </w:r>
    </w:p>
    <w:p w:rsidR="00203545" w:rsidRDefault="004243F6" w:rsidP="00203545">
      <w:pPr>
        <w:rPr>
          <w:rFonts w:ascii="Helvetica" w:hAnsi="Helvetica" w:cs="Helvetica"/>
          <w:szCs w:val="24"/>
        </w:rPr>
      </w:pPr>
      <w:r w:rsidRPr="004243F6">
        <w:rPr>
          <w:rFonts w:ascii="Helvetica" w:eastAsia="新細明體" w:hAnsi="Helvetica" w:cs="Helvetica"/>
          <w:szCs w:val="24"/>
        </w:rPr>
        <w:t>2016</w:t>
      </w:r>
      <w:r w:rsidRPr="004243F6">
        <w:rPr>
          <w:rFonts w:ascii="Helvetica" w:eastAsia="新細明體" w:hAnsi="Helvetica" w:cs="Helvetica" w:hint="eastAsia"/>
          <w:szCs w:val="24"/>
        </w:rPr>
        <w:t>年下半年以來至今，福建省</w:t>
      </w:r>
      <w:proofErr w:type="gramStart"/>
      <w:r w:rsidRPr="004243F6">
        <w:rPr>
          <w:rFonts w:ascii="Helvetica" w:eastAsia="新細明體" w:hAnsi="Helvetica" w:cs="Helvetica" w:hint="eastAsia"/>
          <w:szCs w:val="24"/>
        </w:rPr>
        <w:t>防邪辦</w:t>
      </w:r>
      <w:proofErr w:type="gramEnd"/>
      <w:r w:rsidRPr="004243F6">
        <w:rPr>
          <w:rFonts w:ascii="Helvetica" w:eastAsia="新細明體" w:hAnsi="Helvetica" w:cs="Helvetica"/>
          <w:color w:val="C00000"/>
          <w:szCs w:val="24"/>
        </w:rPr>
        <w:t>(</w:t>
      </w:r>
      <w:r w:rsidRPr="004243F6">
        <w:rPr>
          <w:rFonts w:ascii="Helvetica" w:eastAsia="新細明體" w:hAnsi="Helvetica" w:cs="Helvetica" w:hint="eastAsia"/>
          <w:color w:val="C00000"/>
          <w:szCs w:val="24"/>
        </w:rPr>
        <w:t>省</w:t>
      </w:r>
      <w:r w:rsidRPr="004243F6">
        <w:rPr>
          <w:rFonts w:ascii="Helvetica" w:eastAsia="新細明體" w:hAnsi="Helvetica" w:cs="Helvetica"/>
          <w:color w:val="C00000"/>
          <w:szCs w:val="24"/>
        </w:rPr>
        <w:t>610</w:t>
      </w:r>
      <w:r w:rsidRPr="004243F6">
        <w:rPr>
          <w:rFonts w:ascii="Helvetica" w:eastAsia="新細明體" w:hAnsi="Helvetica" w:cs="Helvetica" w:hint="eastAsia"/>
          <w:color w:val="C00000"/>
          <w:szCs w:val="24"/>
        </w:rPr>
        <w:t>辦</w:t>
      </w:r>
      <w:r w:rsidRPr="004243F6">
        <w:rPr>
          <w:rFonts w:ascii="Helvetica" w:eastAsia="新細明體" w:hAnsi="Helvetica" w:cs="Helvetica"/>
          <w:color w:val="C00000"/>
          <w:szCs w:val="24"/>
        </w:rPr>
        <w:t>)</w:t>
      </w:r>
      <w:r w:rsidRPr="004243F6">
        <w:rPr>
          <w:rFonts w:ascii="Helvetica" w:eastAsia="新細明體" w:hAnsi="Helvetica" w:cs="Helvetica" w:hint="eastAsia"/>
          <w:szCs w:val="24"/>
        </w:rPr>
        <w:t>和福州市</w:t>
      </w:r>
      <w:proofErr w:type="gramStart"/>
      <w:r w:rsidRPr="004243F6">
        <w:rPr>
          <w:rFonts w:ascii="Helvetica" w:eastAsia="新細明體" w:hAnsi="Helvetica" w:cs="Helvetica" w:hint="eastAsia"/>
          <w:szCs w:val="24"/>
        </w:rPr>
        <w:t>防邪辦</w:t>
      </w:r>
      <w:proofErr w:type="gramEnd"/>
      <w:r w:rsidRPr="004243F6">
        <w:rPr>
          <w:rFonts w:ascii="Helvetica" w:eastAsia="新細明體" w:hAnsi="Helvetica" w:cs="Helvetica"/>
          <w:color w:val="C00000"/>
          <w:szCs w:val="24"/>
        </w:rPr>
        <w:t>(</w:t>
      </w:r>
      <w:r w:rsidRPr="004243F6">
        <w:rPr>
          <w:rFonts w:ascii="Helvetica" w:eastAsia="新細明體" w:hAnsi="Helvetica" w:cs="Helvetica" w:hint="eastAsia"/>
          <w:color w:val="C00000"/>
          <w:szCs w:val="24"/>
        </w:rPr>
        <w:t>福州市</w:t>
      </w:r>
      <w:r w:rsidRPr="004243F6">
        <w:rPr>
          <w:rFonts w:ascii="Helvetica" w:eastAsia="新細明體" w:hAnsi="Helvetica" w:cs="Helvetica"/>
          <w:color w:val="C00000"/>
          <w:szCs w:val="24"/>
        </w:rPr>
        <w:t>610</w:t>
      </w:r>
      <w:r w:rsidRPr="004243F6">
        <w:rPr>
          <w:rFonts w:ascii="Helvetica" w:eastAsia="新細明體" w:hAnsi="Helvetica" w:cs="Helvetica" w:hint="eastAsia"/>
          <w:color w:val="C00000"/>
          <w:szCs w:val="24"/>
        </w:rPr>
        <w:t>辦</w:t>
      </w:r>
      <w:r w:rsidRPr="004243F6">
        <w:rPr>
          <w:rFonts w:ascii="Helvetica" w:eastAsia="新細明體" w:hAnsi="Helvetica" w:cs="Helvetica"/>
          <w:color w:val="C00000"/>
          <w:szCs w:val="24"/>
        </w:rPr>
        <w:t>)</w:t>
      </w:r>
      <w:r w:rsidRPr="004243F6">
        <w:rPr>
          <w:rFonts w:ascii="Helvetica" w:eastAsia="新細明體" w:hAnsi="Helvetica" w:cs="Helvetica" w:hint="eastAsia"/>
          <w:szCs w:val="24"/>
        </w:rPr>
        <w:t>聯手開展一系列活動在污蔑法輪功，欺騙群眾，例如</w:t>
      </w:r>
    </w:p>
    <w:p w:rsidR="00203545" w:rsidRDefault="00203545" w:rsidP="00203545">
      <w:pPr>
        <w:rPr>
          <w:rFonts w:ascii="Helvetica" w:hAnsi="Helvetica" w:cs="Helvetica"/>
          <w:szCs w:val="24"/>
        </w:rPr>
      </w:pPr>
    </w:p>
    <w:p w:rsidR="00B0234A" w:rsidRPr="00B0234A" w:rsidRDefault="004243F6" w:rsidP="00B0234A">
      <w:pPr>
        <w:pStyle w:val="aa"/>
        <w:numPr>
          <w:ilvl w:val="0"/>
          <w:numId w:val="6"/>
        </w:numPr>
        <w:ind w:leftChars="0"/>
        <w:rPr>
          <w:szCs w:val="24"/>
          <w:lang w:eastAsia="zh-CN"/>
        </w:rPr>
      </w:pPr>
      <w:r w:rsidRPr="004243F6">
        <w:rPr>
          <w:rFonts w:eastAsia="新細明體"/>
          <w:szCs w:val="24"/>
        </w:rPr>
        <w:t>2017</w:t>
      </w:r>
      <w:r w:rsidRPr="004243F6">
        <w:rPr>
          <w:rFonts w:eastAsia="新細明體" w:hint="eastAsia"/>
          <w:szCs w:val="24"/>
        </w:rPr>
        <w:t>年</w:t>
      </w:r>
      <w:r w:rsidRPr="004243F6">
        <w:rPr>
          <w:rFonts w:eastAsia="新細明體"/>
          <w:szCs w:val="24"/>
        </w:rPr>
        <w:t>1</w:t>
      </w:r>
      <w:r w:rsidRPr="004243F6">
        <w:rPr>
          <w:rFonts w:eastAsia="新細明體" w:hint="eastAsia"/>
          <w:szCs w:val="24"/>
        </w:rPr>
        <w:t>月</w:t>
      </w:r>
      <w:r w:rsidRPr="004243F6">
        <w:rPr>
          <w:rFonts w:eastAsia="新細明體"/>
          <w:szCs w:val="24"/>
        </w:rPr>
        <w:t>6</w:t>
      </w:r>
      <w:r w:rsidRPr="004243F6">
        <w:rPr>
          <w:rFonts w:eastAsia="新細明體" w:hint="eastAsia"/>
          <w:szCs w:val="24"/>
        </w:rPr>
        <w:t>日，</w:t>
      </w:r>
      <w:r w:rsidRPr="004243F6">
        <w:rPr>
          <w:rFonts w:asciiTheme="minorEastAsia" w:eastAsia="新細明體" w:hAnsiTheme="minorEastAsia" w:hint="eastAsia"/>
          <w:szCs w:val="24"/>
        </w:rPr>
        <w:t>在</w:t>
      </w:r>
      <w:r w:rsidRPr="004243F6">
        <w:rPr>
          <w:rFonts w:eastAsia="新細明體" w:hint="eastAsia"/>
          <w:szCs w:val="24"/>
        </w:rPr>
        <w:t>福建省全省性報紙《海峽都市報》</w:t>
      </w:r>
      <w:r w:rsidRPr="004243F6">
        <w:rPr>
          <w:rFonts w:asciiTheme="minorEastAsia" w:eastAsia="新細明體" w:hAnsiTheme="minorEastAsia" w:hint="eastAsia"/>
          <w:szCs w:val="24"/>
        </w:rPr>
        <w:t>的</w:t>
      </w:r>
      <w:r w:rsidRPr="004243F6">
        <w:rPr>
          <w:rFonts w:eastAsia="新細明體"/>
          <w:szCs w:val="24"/>
        </w:rPr>
        <w:t>A05</w:t>
      </w:r>
      <w:r w:rsidRPr="004243F6">
        <w:rPr>
          <w:rFonts w:eastAsia="新細明體" w:hint="eastAsia"/>
          <w:szCs w:val="24"/>
        </w:rPr>
        <w:t>版開設“反邪教普法半月談”專欄，污蔑法輪大法為×教。該專欄主辦單位是：</w:t>
      </w:r>
      <w:r w:rsidRPr="004243F6">
        <w:rPr>
          <w:rFonts w:eastAsia="新細明體" w:hint="eastAsia"/>
          <w:color w:val="C00000"/>
          <w:szCs w:val="24"/>
        </w:rPr>
        <w:t>福建省委防範處理邪教辦</w:t>
      </w:r>
      <w:r w:rsidRPr="004243F6">
        <w:rPr>
          <w:rFonts w:eastAsia="新細明體" w:hint="eastAsia"/>
          <w:szCs w:val="24"/>
        </w:rPr>
        <w:t>（即福建省</w:t>
      </w:r>
      <w:r w:rsidRPr="004243F6">
        <w:rPr>
          <w:rFonts w:eastAsia="新細明體"/>
          <w:szCs w:val="24"/>
        </w:rPr>
        <w:t>610</w:t>
      </w:r>
      <w:r w:rsidRPr="004243F6">
        <w:rPr>
          <w:rFonts w:eastAsia="新細明體" w:hint="eastAsia"/>
          <w:szCs w:val="24"/>
        </w:rPr>
        <w:t>辦）和</w:t>
      </w:r>
      <w:r w:rsidRPr="004243F6">
        <w:rPr>
          <w:rFonts w:eastAsia="新細明體" w:hint="eastAsia"/>
          <w:color w:val="C00000"/>
          <w:szCs w:val="24"/>
        </w:rPr>
        <w:t>福建省司法廳</w:t>
      </w:r>
      <w:r w:rsidRPr="004243F6">
        <w:rPr>
          <w:rFonts w:eastAsia="新細明體" w:hint="eastAsia"/>
          <w:szCs w:val="24"/>
        </w:rPr>
        <w:t>。專欄責任編輯是</w:t>
      </w:r>
      <w:r w:rsidRPr="004243F6">
        <w:rPr>
          <w:rFonts w:eastAsia="新細明體" w:hint="eastAsia"/>
          <w:color w:val="C00000"/>
          <w:szCs w:val="24"/>
        </w:rPr>
        <w:t>鐘鍇</w:t>
      </w:r>
      <w:r w:rsidRPr="004243F6">
        <w:rPr>
          <w:rFonts w:eastAsia="新細明體" w:hint="eastAsia"/>
          <w:szCs w:val="24"/>
        </w:rPr>
        <w:t>。</w:t>
      </w:r>
      <w:r w:rsidRPr="004243F6">
        <w:rPr>
          <w:rFonts w:asciiTheme="minorEastAsia" w:eastAsia="新細明體" w:hAnsiTheme="minorEastAsia" w:hint="eastAsia"/>
          <w:szCs w:val="24"/>
        </w:rPr>
        <w:t>假借</w:t>
      </w:r>
      <w:r w:rsidRPr="004243F6">
        <w:rPr>
          <w:rFonts w:ascii="Arial" w:eastAsia="新細明體" w:hAnsi="Arial" w:cs="Arial" w:hint="eastAsia"/>
          <w:shd w:val="clear" w:color="auto" w:fill="FFFFFF"/>
        </w:rPr>
        <w:t>法治宣傳教育之名</w:t>
      </w:r>
      <w:r w:rsidRPr="004243F6">
        <w:rPr>
          <w:rFonts w:eastAsia="新細明體" w:hint="eastAsia"/>
          <w:szCs w:val="24"/>
        </w:rPr>
        <w:t>，</w:t>
      </w:r>
      <w:r w:rsidRPr="004243F6">
        <w:rPr>
          <w:rFonts w:asciiTheme="minorEastAsia" w:eastAsia="新細明體" w:hAnsiTheme="minorEastAsia" w:hint="eastAsia"/>
          <w:szCs w:val="24"/>
        </w:rPr>
        <w:t>實則</w:t>
      </w:r>
      <w:r w:rsidRPr="004243F6">
        <w:rPr>
          <w:rFonts w:eastAsia="新細明體" w:hint="eastAsia"/>
          <w:szCs w:val="24"/>
        </w:rPr>
        <w:t>抹黑大法、誤導民眾。</w:t>
      </w:r>
    </w:p>
    <w:p w:rsidR="00B0234A" w:rsidRDefault="00B0234A" w:rsidP="00B0234A">
      <w:pPr>
        <w:rPr>
          <w:szCs w:val="24"/>
          <w:lang w:eastAsia="zh-CN"/>
        </w:rPr>
      </w:pPr>
    </w:p>
    <w:p w:rsidR="00203545" w:rsidRPr="00B0234A" w:rsidRDefault="004243F6" w:rsidP="00B0234A">
      <w:pPr>
        <w:pStyle w:val="aa"/>
        <w:numPr>
          <w:ilvl w:val="0"/>
          <w:numId w:val="6"/>
        </w:numPr>
        <w:ind w:leftChars="0"/>
        <w:rPr>
          <w:rFonts w:ascii="Helvetica" w:hAnsi="Helvetica" w:cs="Helvetica"/>
          <w:szCs w:val="24"/>
        </w:rPr>
      </w:pPr>
      <w:r w:rsidRPr="004243F6">
        <w:rPr>
          <w:rFonts w:ascii="Helvetica" w:eastAsia="新細明體" w:hAnsi="Helvetica" w:cs="Helvetica"/>
          <w:szCs w:val="24"/>
        </w:rPr>
        <w:t>2016</w:t>
      </w:r>
      <w:r w:rsidRPr="004243F6">
        <w:rPr>
          <w:rFonts w:ascii="Helvetica" w:eastAsia="新細明體" w:hAnsi="Helvetica" w:cs="Helvetica" w:hint="eastAsia"/>
          <w:szCs w:val="24"/>
        </w:rPr>
        <w:t>暑假，</w:t>
      </w:r>
      <w:r w:rsidRPr="004243F6">
        <w:rPr>
          <w:rFonts w:eastAsia="新細明體" w:hint="eastAsia"/>
          <w:szCs w:val="24"/>
        </w:rPr>
        <w:t>福州市</w:t>
      </w:r>
      <w:r w:rsidRPr="004243F6">
        <w:rPr>
          <w:rFonts w:eastAsia="新細明體"/>
          <w:szCs w:val="24"/>
        </w:rPr>
        <w:t>610</w:t>
      </w:r>
      <w:r w:rsidRPr="004243F6">
        <w:rPr>
          <w:rFonts w:eastAsia="新細明體" w:hint="eastAsia"/>
          <w:szCs w:val="24"/>
        </w:rPr>
        <w:t>與</w:t>
      </w:r>
      <w:r w:rsidRPr="004243F6">
        <w:rPr>
          <w:rFonts w:eastAsia="新細明體" w:hint="eastAsia"/>
          <w:color w:val="C00000"/>
          <w:szCs w:val="24"/>
        </w:rPr>
        <w:t>福州市教育局</w:t>
      </w:r>
      <w:r w:rsidRPr="004243F6">
        <w:rPr>
          <w:rFonts w:eastAsia="新細明體" w:hint="eastAsia"/>
          <w:szCs w:val="24"/>
        </w:rPr>
        <w:t>聯合</w:t>
      </w:r>
      <w:r w:rsidRPr="004243F6">
        <w:rPr>
          <w:rFonts w:asciiTheme="minorEastAsia" w:eastAsia="新細明體" w:hAnsiTheme="minorEastAsia" w:hint="eastAsia"/>
          <w:szCs w:val="24"/>
        </w:rPr>
        <w:t>，</w:t>
      </w:r>
      <w:r w:rsidRPr="004243F6">
        <w:rPr>
          <w:rFonts w:ascii="Helvetica" w:eastAsia="新細明體" w:hAnsi="Helvetica" w:cs="Helvetica" w:hint="eastAsia"/>
          <w:szCs w:val="24"/>
        </w:rPr>
        <w:t>在福州市中小學開展的</w:t>
      </w:r>
      <w:r w:rsidRPr="004243F6">
        <w:rPr>
          <w:rFonts w:ascii="Helvetica" w:eastAsia="新細明體" w:hAnsi="Helvetica" w:cs="Helvetica"/>
          <w:szCs w:val="24"/>
        </w:rPr>
        <w:t>“</w:t>
      </w:r>
      <w:r w:rsidRPr="004243F6">
        <w:rPr>
          <w:rFonts w:ascii="Helvetica" w:eastAsia="新細明體" w:hAnsi="Helvetica" w:cs="Helvetica" w:hint="eastAsia"/>
          <w:szCs w:val="24"/>
        </w:rPr>
        <w:t>安全知識競賽活動</w:t>
      </w:r>
      <w:r w:rsidRPr="004243F6">
        <w:rPr>
          <w:rFonts w:ascii="Helvetica" w:eastAsia="新細明體" w:hAnsi="Helvetica" w:cs="Helvetica"/>
          <w:szCs w:val="24"/>
        </w:rPr>
        <w:t>”</w:t>
      </w:r>
      <w:r w:rsidRPr="004243F6">
        <w:rPr>
          <w:rFonts w:ascii="Helvetica" w:eastAsia="新細明體" w:hAnsi="Helvetica" w:cs="Helvetica" w:hint="eastAsia"/>
          <w:szCs w:val="24"/>
        </w:rPr>
        <w:t>中，安插污蔑法輪功的內容。</w:t>
      </w:r>
    </w:p>
    <w:p w:rsidR="00B0234A" w:rsidRDefault="00B0234A" w:rsidP="00B0234A">
      <w:pPr>
        <w:rPr>
          <w:rFonts w:ascii="Helvetica" w:hAnsi="Helvetica" w:cs="Helvetica"/>
          <w:szCs w:val="24"/>
        </w:rPr>
      </w:pPr>
    </w:p>
    <w:p w:rsidR="00B0234A" w:rsidRPr="00B0234A" w:rsidRDefault="004243F6" w:rsidP="00B0234A">
      <w:pPr>
        <w:pStyle w:val="aa"/>
        <w:numPr>
          <w:ilvl w:val="0"/>
          <w:numId w:val="6"/>
        </w:numPr>
        <w:ind w:leftChars="0"/>
        <w:rPr>
          <w:rFonts w:ascii="Helvetica" w:hAnsi="Helvetica" w:cs="Helvetica"/>
          <w:szCs w:val="24"/>
        </w:rPr>
      </w:pPr>
      <w:r w:rsidRPr="004243F6">
        <w:rPr>
          <w:rFonts w:ascii="Helvetica" w:eastAsia="新細明體" w:hAnsi="Helvetica" w:cs="Helvetica" w:hint="eastAsia"/>
          <w:szCs w:val="24"/>
        </w:rPr>
        <w:t>福州市</w:t>
      </w:r>
      <w:r w:rsidRPr="004243F6">
        <w:rPr>
          <w:rFonts w:eastAsia="新細明體" w:hint="eastAsia"/>
          <w:szCs w:val="24"/>
        </w:rPr>
        <w:t>鼓樓區華大街道</w:t>
      </w:r>
      <w:r w:rsidRPr="004243F6">
        <w:rPr>
          <w:rFonts w:eastAsia="新細明體" w:hint="eastAsia"/>
          <w:color w:val="C00000"/>
          <w:szCs w:val="24"/>
        </w:rPr>
        <w:t>居委會</w:t>
      </w:r>
      <w:r w:rsidRPr="004243F6">
        <w:rPr>
          <w:rFonts w:eastAsia="新細明體" w:hint="eastAsia"/>
          <w:szCs w:val="24"/>
        </w:rPr>
        <w:t>通過開展所謂的“平安家庭”，</w:t>
      </w:r>
      <w:r w:rsidRPr="004243F6">
        <w:rPr>
          <w:rFonts w:ascii="Helvetica" w:eastAsia="新細明體" w:hAnsi="Helvetica" w:cs="Helvetica" w:hint="eastAsia"/>
          <w:szCs w:val="24"/>
        </w:rPr>
        <w:t>誣陷法輪功。</w:t>
      </w:r>
    </w:p>
    <w:p w:rsidR="00B0234A" w:rsidRDefault="00B0234A" w:rsidP="00B0234A">
      <w:pPr>
        <w:rPr>
          <w:rFonts w:ascii="Helvetica" w:hAnsi="Helvetica" w:cs="Helvetica"/>
          <w:szCs w:val="24"/>
        </w:rPr>
      </w:pPr>
    </w:p>
    <w:p w:rsidR="00B0234A" w:rsidRPr="00B0234A" w:rsidRDefault="004243F6" w:rsidP="00B0234A">
      <w:pPr>
        <w:pStyle w:val="aa"/>
        <w:numPr>
          <w:ilvl w:val="0"/>
          <w:numId w:val="5"/>
        </w:numPr>
        <w:ind w:leftChars="0"/>
        <w:rPr>
          <w:rFonts w:eastAsia="SimSun"/>
          <w:b/>
          <w:color w:val="002060"/>
          <w:lang w:eastAsia="zh-CN"/>
        </w:rPr>
      </w:pPr>
      <w:r w:rsidRPr="004243F6">
        <w:rPr>
          <w:rFonts w:eastAsia="新細明體" w:hint="eastAsia"/>
          <w:b/>
          <w:color w:val="002060"/>
        </w:rPr>
        <w:t>福建省被追查官員：</w:t>
      </w:r>
    </w:p>
    <w:p w:rsidR="003E4F51" w:rsidRPr="003E4F51" w:rsidRDefault="004243F6" w:rsidP="003E4F51">
      <w:pPr>
        <w:ind w:firstLineChars="150" w:firstLine="360"/>
        <w:rPr>
          <w:szCs w:val="24"/>
        </w:rPr>
      </w:pPr>
      <w:r w:rsidRPr="004243F6">
        <w:rPr>
          <w:rFonts w:eastAsia="新細明體" w:hint="eastAsia"/>
          <w:szCs w:val="24"/>
        </w:rPr>
        <w:t>福建省政法委書記</w:t>
      </w:r>
      <w:hyperlink r:id="rId13" w:history="1">
        <w:r w:rsidRPr="004243F6">
          <w:rPr>
            <w:rFonts w:eastAsia="新細明體" w:hint="eastAsia"/>
            <w:b/>
            <w:szCs w:val="24"/>
          </w:rPr>
          <w:t>鮑紹坤</w:t>
        </w:r>
      </w:hyperlink>
      <w:r w:rsidRPr="004243F6">
        <w:rPr>
          <w:rFonts w:eastAsia="新細明體" w:hint="eastAsia"/>
          <w:b/>
          <w:szCs w:val="24"/>
        </w:rPr>
        <w:t>、</w:t>
      </w:r>
      <w:hyperlink r:id="rId14" w:history="1">
        <w:r w:rsidRPr="004243F6">
          <w:rPr>
            <w:rFonts w:eastAsia="新細明體" w:hint="eastAsia"/>
            <w:b/>
            <w:szCs w:val="24"/>
          </w:rPr>
          <w:t>黃松祿</w:t>
        </w:r>
      </w:hyperlink>
      <w:r w:rsidRPr="004243F6">
        <w:rPr>
          <w:rFonts w:eastAsia="新細明體" w:hint="eastAsia"/>
          <w:b/>
          <w:szCs w:val="24"/>
        </w:rPr>
        <w:t>、</w:t>
      </w:r>
      <w:hyperlink r:id="rId15" w:history="1">
        <w:r w:rsidRPr="004243F6">
          <w:rPr>
            <w:rFonts w:eastAsia="新細明體" w:hint="eastAsia"/>
            <w:b/>
            <w:szCs w:val="24"/>
          </w:rPr>
          <w:t>陳冬</w:t>
        </w:r>
      </w:hyperlink>
      <w:r w:rsidRPr="004243F6">
        <w:rPr>
          <w:rFonts w:eastAsia="新細明體" w:hint="eastAsia"/>
          <w:szCs w:val="24"/>
        </w:rPr>
        <w:t>；</w:t>
      </w:r>
    </w:p>
    <w:p w:rsidR="003E4F51" w:rsidRDefault="004243F6" w:rsidP="00B0234A">
      <w:pPr>
        <w:pStyle w:val="aa"/>
        <w:ind w:leftChars="0" w:left="360"/>
        <w:rPr>
          <w:szCs w:val="24"/>
        </w:rPr>
      </w:pPr>
      <w:r w:rsidRPr="004243F6">
        <w:rPr>
          <w:rFonts w:eastAsia="新細明體" w:hint="eastAsia"/>
          <w:szCs w:val="24"/>
        </w:rPr>
        <w:t>司法</w:t>
      </w:r>
      <w:proofErr w:type="gramStart"/>
      <w:r w:rsidRPr="004243F6">
        <w:rPr>
          <w:rFonts w:eastAsia="新細明體" w:hint="eastAsia"/>
          <w:szCs w:val="24"/>
        </w:rPr>
        <w:t>廳</w:t>
      </w:r>
      <w:proofErr w:type="gramEnd"/>
      <w:r w:rsidRPr="004243F6">
        <w:rPr>
          <w:rFonts w:eastAsia="新細明體" w:hint="eastAsia"/>
          <w:szCs w:val="24"/>
        </w:rPr>
        <w:t>廳長</w:t>
      </w:r>
      <w:hyperlink r:id="rId16" w:history="1">
        <w:r w:rsidRPr="004243F6">
          <w:rPr>
            <w:rFonts w:eastAsia="新細明體" w:hint="eastAsia"/>
            <w:b/>
            <w:szCs w:val="24"/>
          </w:rPr>
          <w:t>陳義興</w:t>
        </w:r>
      </w:hyperlink>
      <w:r w:rsidRPr="004243F6">
        <w:rPr>
          <w:rFonts w:eastAsia="新細明體" w:hint="eastAsia"/>
          <w:szCs w:val="24"/>
        </w:rPr>
        <w:t>、</w:t>
      </w:r>
    </w:p>
    <w:p w:rsidR="003E4F51" w:rsidRDefault="004243F6" w:rsidP="00B0234A">
      <w:pPr>
        <w:pStyle w:val="aa"/>
        <w:ind w:leftChars="0" w:left="360"/>
        <w:rPr>
          <w:szCs w:val="24"/>
        </w:rPr>
      </w:pPr>
      <w:proofErr w:type="gramStart"/>
      <w:r w:rsidRPr="004243F6">
        <w:rPr>
          <w:rFonts w:eastAsia="新細明體" w:hint="eastAsia"/>
          <w:szCs w:val="24"/>
        </w:rPr>
        <w:t>省防邪辦</w:t>
      </w:r>
      <w:proofErr w:type="gramEnd"/>
      <w:r w:rsidRPr="004243F6">
        <w:rPr>
          <w:rFonts w:eastAsia="新細明體" w:hint="eastAsia"/>
          <w:szCs w:val="24"/>
        </w:rPr>
        <w:t>主任</w:t>
      </w:r>
      <w:r w:rsidRPr="004243F6">
        <w:rPr>
          <w:rFonts w:asciiTheme="minorEastAsia" w:eastAsia="新細明體" w:hAnsiTheme="minorEastAsia"/>
          <w:szCs w:val="24"/>
        </w:rPr>
        <w:t>(610)</w:t>
      </w:r>
      <w:hyperlink r:id="rId17" w:history="1">
        <w:r w:rsidRPr="004243F6">
          <w:rPr>
            <w:rFonts w:eastAsia="新細明體" w:hint="eastAsia"/>
            <w:b/>
            <w:szCs w:val="24"/>
          </w:rPr>
          <w:t>傅鏞堃</w:t>
        </w:r>
      </w:hyperlink>
      <w:r w:rsidRPr="004243F6">
        <w:rPr>
          <w:rFonts w:eastAsia="新細明體" w:hint="eastAsia"/>
          <w:szCs w:val="24"/>
        </w:rPr>
        <w:t>、</w:t>
      </w:r>
    </w:p>
    <w:p w:rsidR="00203545" w:rsidRDefault="004243F6" w:rsidP="00B0234A">
      <w:pPr>
        <w:pStyle w:val="aa"/>
        <w:ind w:leftChars="0" w:left="360"/>
        <w:rPr>
          <w:szCs w:val="24"/>
        </w:rPr>
      </w:pPr>
      <w:proofErr w:type="gramStart"/>
      <w:r w:rsidRPr="004243F6">
        <w:rPr>
          <w:rFonts w:eastAsia="新細明體" w:hint="eastAsia"/>
          <w:szCs w:val="24"/>
        </w:rPr>
        <w:t>省防邪辦</w:t>
      </w:r>
      <w:proofErr w:type="gramEnd"/>
      <w:r w:rsidRPr="004243F6">
        <w:rPr>
          <w:rFonts w:eastAsia="新細明體" w:hint="eastAsia"/>
          <w:szCs w:val="24"/>
        </w:rPr>
        <w:t>副主任</w:t>
      </w:r>
      <w:r w:rsidRPr="004243F6">
        <w:rPr>
          <w:rFonts w:asciiTheme="minorEastAsia" w:eastAsia="新細明體" w:hAnsiTheme="minorEastAsia"/>
          <w:szCs w:val="24"/>
        </w:rPr>
        <w:t>(610)</w:t>
      </w:r>
      <w:r w:rsidRPr="004243F6">
        <w:rPr>
          <w:rFonts w:eastAsia="新細明體"/>
        </w:rPr>
        <w:t xml:space="preserve"> </w:t>
      </w:r>
      <w:hyperlink r:id="rId18" w:history="1">
        <w:r w:rsidRPr="004243F6">
          <w:rPr>
            <w:rFonts w:eastAsia="新細明體" w:hint="eastAsia"/>
            <w:b/>
            <w:szCs w:val="24"/>
          </w:rPr>
          <w:t>梁啟有</w:t>
        </w:r>
      </w:hyperlink>
      <w:r w:rsidRPr="004243F6">
        <w:rPr>
          <w:rFonts w:eastAsia="新細明體" w:hint="eastAsia"/>
          <w:b/>
          <w:szCs w:val="24"/>
        </w:rPr>
        <w:t>、黃勇、</w:t>
      </w:r>
      <w:hyperlink r:id="rId19" w:history="1">
        <w:r w:rsidRPr="004243F6">
          <w:rPr>
            <w:rFonts w:eastAsia="新細明體" w:hint="eastAsia"/>
            <w:b/>
            <w:szCs w:val="24"/>
          </w:rPr>
          <w:t>吳寶偉</w:t>
        </w:r>
      </w:hyperlink>
      <w:r w:rsidRPr="004243F6">
        <w:rPr>
          <w:rFonts w:eastAsia="新細明體" w:hint="eastAsia"/>
          <w:szCs w:val="24"/>
        </w:rPr>
        <w:t>等人。</w:t>
      </w:r>
    </w:p>
    <w:p w:rsidR="004C1756" w:rsidRDefault="004C1756" w:rsidP="004C1756"/>
    <w:p w:rsidR="004C1756" w:rsidRPr="001A6C51" w:rsidRDefault="004243F6" w:rsidP="00D5734D">
      <w:pPr>
        <w:rPr>
          <w:rFonts w:eastAsia="SimSun"/>
          <w:b/>
          <w:color w:val="984806" w:themeColor="accent6" w:themeShade="80"/>
          <w:szCs w:val="24"/>
          <w:highlight w:val="yellow"/>
          <w:shd w:val="pct15" w:color="auto" w:fill="FFFFFF"/>
          <w:lang w:eastAsia="zh-CN"/>
        </w:rPr>
      </w:pPr>
      <w:r w:rsidRPr="004243F6">
        <w:rPr>
          <w:rFonts w:asciiTheme="minorEastAsia" w:eastAsia="新細明體" w:hAnsiTheme="minorEastAsia" w:hint="eastAsia"/>
          <w:b/>
          <w:color w:val="984806" w:themeColor="accent6" w:themeShade="80"/>
          <w:szCs w:val="24"/>
          <w:highlight w:val="yellow"/>
          <w:shd w:val="pct15" w:color="auto" w:fill="FFFFFF"/>
        </w:rPr>
        <w:t>案例二、</w:t>
      </w:r>
      <w:proofErr w:type="gramStart"/>
      <w:r w:rsidRPr="004243F6">
        <w:rPr>
          <w:rFonts w:eastAsia="新細明體" w:hint="eastAsia"/>
          <w:b/>
          <w:color w:val="984806" w:themeColor="accent6" w:themeShade="80"/>
          <w:szCs w:val="24"/>
          <w:highlight w:val="yellow"/>
          <w:shd w:val="pct15" w:color="auto" w:fill="FFFFFF"/>
        </w:rPr>
        <w:t>甯</w:t>
      </w:r>
      <w:proofErr w:type="gramEnd"/>
      <w:r w:rsidRPr="004243F6">
        <w:rPr>
          <w:rFonts w:eastAsia="新細明體" w:hint="eastAsia"/>
          <w:b/>
          <w:color w:val="984806" w:themeColor="accent6" w:themeShade="80"/>
          <w:szCs w:val="24"/>
          <w:highlight w:val="yellow"/>
          <w:shd w:val="pct15" w:color="auto" w:fill="FFFFFF"/>
        </w:rPr>
        <w:t>德市壽寧縣網站《壽寧在縣》有人專寫文章污蔑大法</w:t>
      </w:r>
    </w:p>
    <w:p w:rsidR="003E4F51" w:rsidRPr="003E4F51" w:rsidRDefault="003E4F51" w:rsidP="003E4F51">
      <w:pPr>
        <w:rPr>
          <w:rFonts w:eastAsia="SimSun"/>
          <w:b/>
          <w:color w:val="984806" w:themeColor="accent6" w:themeShade="80"/>
          <w:szCs w:val="24"/>
          <w:shd w:val="pct15" w:color="auto" w:fill="FFFFFF"/>
          <w:lang w:eastAsia="zh-CN"/>
        </w:rPr>
      </w:pPr>
    </w:p>
    <w:p w:rsidR="004C1756" w:rsidRPr="004C1756" w:rsidRDefault="004243F6" w:rsidP="004C1756">
      <w:pPr>
        <w:rPr>
          <w:rFonts w:eastAsia="SimSun"/>
          <w:b/>
          <w:color w:val="002060"/>
          <w:lang w:eastAsia="zh-CN"/>
        </w:rPr>
      </w:pPr>
      <w:r w:rsidRPr="004243F6">
        <w:rPr>
          <w:rFonts w:eastAsia="新細明體"/>
          <w:b/>
          <w:color w:val="002060"/>
        </w:rPr>
        <w:t>1.</w:t>
      </w:r>
      <w:r w:rsidRPr="004243F6">
        <w:rPr>
          <w:rFonts w:eastAsia="新細明體" w:hint="eastAsia"/>
          <w:b/>
          <w:color w:val="002060"/>
        </w:rPr>
        <w:t>案例說明：</w:t>
      </w:r>
    </w:p>
    <w:p w:rsidR="004C1756" w:rsidRDefault="004243F6" w:rsidP="004C1756">
      <w:r w:rsidRPr="004243F6">
        <w:rPr>
          <w:rFonts w:eastAsia="新細明體" w:hint="eastAsia"/>
        </w:rPr>
        <w:t>在福建省</w:t>
      </w:r>
      <w:proofErr w:type="gramStart"/>
      <w:r w:rsidRPr="004243F6">
        <w:rPr>
          <w:rFonts w:eastAsia="新細明體" w:hint="eastAsia"/>
        </w:rPr>
        <w:t>甯</w:t>
      </w:r>
      <w:proofErr w:type="gramEnd"/>
      <w:r w:rsidRPr="004243F6">
        <w:rPr>
          <w:rFonts w:eastAsia="新細明體" w:hint="eastAsia"/>
        </w:rPr>
        <w:t>德市壽寧縣的網站</w:t>
      </w:r>
      <w:r w:rsidRPr="004243F6">
        <w:rPr>
          <w:rFonts w:eastAsia="新細明體" w:hint="eastAsia"/>
          <w:color w:val="C00000"/>
        </w:rPr>
        <w:t>《壽寧線上》</w:t>
      </w:r>
      <w:r w:rsidRPr="004243F6">
        <w:rPr>
          <w:rFonts w:eastAsia="新細明體" w:hint="eastAsia"/>
        </w:rPr>
        <w:t>的</w:t>
      </w:r>
      <w:r w:rsidRPr="004243F6">
        <w:rPr>
          <w:rFonts w:eastAsia="新細明體" w:hint="eastAsia"/>
          <w:color w:val="C00000"/>
        </w:rPr>
        <w:t>《民生連線》</w:t>
      </w:r>
      <w:r w:rsidRPr="004243F6">
        <w:rPr>
          <w:rFonts w:eastAsia="新細明體" w:hint="eastAsia"/>
        </w:rPr>
        <w:t>板塊中，</w:t>
      </w:r>
      <w:proofErr w:type="gramStart"/>
      <w:r w:rsidRPr="004243F6">
        <w:rPr>
          <w:rFonts w:eastAsia="新細明體" w:hint="eastAsia"/>
        </w:rPr>
        <w:t>有個網名</w:t>
      </w:r>
      <w:proofErr w:type="gramEnd"/>
      <w:r w:rsidRPr="004243F6">
        <w:rPr>
          <w:rFonts w:eastAsia="新細明體" w:hint="eastAsia"/>
        </w:rPr>
        <w:t>為</w:t>
      </w:r>
      <w:r w:rsidRPr="004243F6">
        <w:rPr>
          <w:rFonts w:eastAsia="新細明體"/>
        </w:rPr>
        <w:t xml:space="preserve"> </w:t>
      </w:r>
      <w:r w:rsidRPr="004243F6">
        <w:rPr>
          <w:rFonts w:eastAsia="新細明體" w:hint="eastAsia"/>
          <w:color w:val="C00000"/>
        </w:rPr>
        <w:t>“縣防範辦”</w:t>
      </w:r>
      <w:r w:rsidRPr="004243F6">
        <w:rPr>
          <w:rFonts w:eastAsia="新細明體" w:hint="eastAsia"/>
        </w:rPr>
        <w:t>的人發表很多污蔑抹黑大法的文章，對當地民眾毒害很深。</w:t>
      </w:r>
    </w:p>
    <w:p w:rsidR="004C1756" w:rsidRDefault="004C1756" w:rsidP="004C1756"/>
    <w:p w:rsidR="004C1756" w:rsidRPr="00B0234A" w:rsidRDefault="004243F6" w:rsidP="004C1756">
      <w:pPr>
        <w:pStyle w:val="aa"/>
        <w:numPr>
          <w:ilvl w:val="0"/>
          <w:numId w:val="5"/>
        </w:numPr>
        <w:ind w:leftChars="0"/>
        <w:rPr>
          <w:rFonts w:eastAsia="SimSun"/>
          <w:b/>
          <w:color w:val="002060"/>
          <w:lang w:eastAsia="zh-CN"/>
        </w:rPr>
      </w:pPr>
      <w:proofErr w:type="gramStart"/>
      <w:r w:rsidRPr="004243F6">
        <w:rPr>
          <w:rFonts w:asciiTheme="minorEastAsia" w:eastAsia="新細明體" w:hAnsiTheme="minorEastAsia" w:hint="eastAsia"/>
          <w:b/>
          <w:color w:val="002060"/>
        </w:rPr>
        <w:t>甯</w:t>
      </w:r>
      <w:proofErr w:type="gramEnd"/>
      <w:r w:rsidRPr="004243F6">
        <w:rPr>
          <w:rFonts w:asciiTheme="minorEastAsia" w:eastAsia="新細明體" w:hAnsiTheme="minorEastAsia" w:hint="eastAsia"/>
          <w:b/>
          <w:color w:val="002060"/>
        </w:rPr>
        <w:t>德市與壽寧縣</w:t>
      </w:r>
      <w:r w:rsidRPr="004243F6">
        <w:rPr>
          <w:rFonts w:eastAsia="新細明體" w:hint="eastAsia"/>
          <w:b/>
          <w:color w:val="002060"/>
        </w:rPr>
        <w:t>被追查官員：</w:t>
      </w:r>
    </w:p>
    <w:p w:rsidR="004C1756" w:rsidRDefault="004243F6" w:rsidP="004C1756">
      <w:proofErr w:type="gramStart"/>
      <w:r w:rsidRPr="004243F6">
        <w:rPr>
          <w:rFonts w:eastAsia="新細明體" w:hint="eastAsia"/>
          <w:color w:val="C00000"/>
        </w:rPr>
        <w:t>甯</w:t>
      </w:r>
      <w:proofErr w:type="gramEnd"/>
      <w:r w:rsidRPr="004243F6">
        <w:rPr>
          <w:rFonts w:eastAsia="新細明體" w:hint="eastAsia"/>
          <w:color w:val="C00000"/>
        </w:rPr>
        <w:t>德市</w:t>
      </w:r>
      <w:r w:rsidRPr="004243F6">
        <w:rPr>
          <w:rFonts w:eastAsia="新細明體" w:hint="eastAsia"/>
        </w:rPr>
        <w:t>有不少官員因迫害法</w:t>
      </w:r>
      <w:proofErr w:type="gramStart"/>
      <w:r w:rsidRPr="004243F6">
        <w:rPr>
          <w:rFonts w:eastAsia="新細明體" w:hint="eastAsia"/>
        </w:rPr>
        <w:t>輪功被國際</w:t>
      </w:r>
      <w:proofErr w:type="gramEnd"/>
      <w:r w:rsidRPr="004243F6">
        <w:rPr>
          <w:rFonts w:eastAsia="新細明體" w:hint="eastAsia"/>
        </w:rPr>
        <w:t>追查，包括</w:t>
      </w:r>
      <w:proofErr w:type="gramStart"/>
      <w:r w:rsidRPr="004243F6">
        <w:rPr>
          <w:rFonts w:eastAsia="新細明體" w:hint="eastAsia"/>
        </w:rPr>
        <w:t>甯</w:t>
      </w:r>
      <w:proofErr w:type="gramEnd"/>
      <w:r w:rsidRPr="004243F6">
        <w:rPr>
          <w:rFonts w:eastAsia="新細明體" w:hint="eastAsia"/>
        </w:rPr>
        <w:t>德市政法委書記</w:t>
      </w:r>
      <w:hyperlink r:id="rId20" w:history="1">
        <w:r w:rsidRPr="004243F6">
          <w:rPr>
            <w:rFonts w:eastAsia="新細明體" w:hint="eastAsia"/>
            <w:b/>
          </w:rPr>
          <w:t>林鴻堅</w:t>
        </w:r>
      </w:hyperlink>
      <w:r w:rsidRPr="004243F6">
        <w:rPr>
          <w:rFonts w:eastAsia="新細明體" w:hint="eastAsia"/>
        </w:rPr>
        <w:t>、市</w:t>
      </w:r>
      <w:r w:rsidRPr="004243F6">
        <w:rPr>
          <w:rFonts w:eastAsia="新細明體"/>
        </w:rPr>
        <w:t>610</w:t>
      </w:r>
      <w:r w:rsidRPr="004243F6">
        <w:rPr>
          <w:rFonts w:eastAsia="新細明體" w:hint="eastAsia"/>
        </w:rPr>
        <w:t>辦公室主任</w:t>
      </w:r>
      <w:hyperlink r:id="rId21" w:history="1">
        <w:r w:rsidRPr="004243F6">
          <w:rPr>
            <w:rFonts w:eastAsia="新細明體" w:hint="eastAsia"/>
            <w:b/>
          </w:rPr>
          <w:t>劉才弟</w:t>
        </w:r>
      </w:hyperlink>
      <w:r w:rsidRPr="004243F6">
        <w:rPr>
          <w:rFonts w:eastAsia="新細明體" w:hint="eastAsia"/>
        </w:rPr>
        <w:t>、</w:t>
      </w:r>
      <w:r w:rsidRPr="004243F6">
        <w:rPr>
          <w:rFonts w:eastAsia="新細明體" w:hint="eastAsia"/>
          <w:color w:val="C00000"/>
        </w:rPr>
        <w:t>壽</w:t>
      </w:r>
      <w:proofErr w:type="gramStart"/>
      <w:r w:rsidRPr="004243F6">
        <w:rPr>
          <w:rFonts w:eastAsia="新細明體" w:hint="eastAsia"/>
          <w:color w:val="C00000"/>
        </w:rPr>
        <w:t>甯</w:t>
      </w:r>
      <w:proofErr w:type="gramEnd"/>
      <w:r w:rsidRPr="004243F6">
        <w:rPr>
          <w:rFonts w:eastAsia="新細明體" w:hint="eastAsia"/>
          <w:color w:val="C00000"/>
        </w:rPr>
        <w:t>縣</w:t>
      </w:r>
      <w:r w:rsidRPr="004243F6">
        <w:rPr>
          <w:rFonts w:eastAsia="新細明體" w:hint="eastAsia"/>
        </w:rPr>
        <w:t>政法委書記</w:t>
      </w:r>
      <w:hyperlink r:id="rId22" w:history="1">
        <w:r w:rsidRPr="004243F6">
          <w:rPr>
            <w:rFonts w:eastAsia="新細明體" w:hint="eastAsia"/>
            <w:b/>
          </w:rPr>
          <w:t>鄭健瑜</w:t>
        </w:r>
      </w:hyperlink>
      <w:r w:rsidRPr="004243F6">
        <w:rPr>
          <w:rFonts w:eastAsia="新細明體" w:hint="eastAsia"/>
          <w:b/>
        </w:rPr>
        <w:t>、</w:t>
      </w:r>
      <w:hyperlink r:id="rId23" w:history="1">
        <w:r w:rsidRPr="004243F6">
          <w:rPr>
            <w:rFonts w:eastAsia="新細明體" w:hint="eastAsia"/>
            <w:b/>
          </w:rPr>
          <w:t>周乃松</w:t>
        </w:r>
      </w:hyperlink>
      <w:r w:rsidRPr="004243F6">
        <w:rPr>
          <w:rFonts w:eastAsia="新細明體" w:hint="eastAsia"/>
          <w:b/>
        </w:rPr>
        <w:t>、</w:t>
      </w:r>
      <w:hyperlink r:id="rId24" w:history="1">
        <w:r w:rsidRPr="004243F6">
          <w:rPr>
            <w:rFonts w:eastAsia="新細明體" w:hint="eastAsia"/>
            <w:b/>
          </w:rPr>
          <w:t>蔡文娟</w:t>
        </w:r>
      </w:hyperlink>
      <w:r w:rsidRPr="004243F6">
        <w:rPr>
          <w:rFonts w:eastAsia="新細明體" w:hint="eastAsia"/>
        </w:rPr>
        <w:t>等人。</w:t>
      </w:r>
    </w:p>
    <w:p w:rsidR="004C1756" w:rsidRDefault="004C1756" w:rsidP="004C1756"/>
    <w:p w:rsidR="003E4F51" w:rsidRDefault="001A6C51" w:rsidP="004C1756">
      <w:r>
        <w:rPr>
          <w:noProof/>
        </w:rPr>
        <w:lastRenderedPageBreak/>
        <mc:AlternateContent>
          <mc:Choice Requires="wps">
            <w:drawing>
              <wp:anchor distT="0" distB="0" distL="114300" distR="114300" simplePos="0" relativeHeight="251661312" behindDoc="0" locked="0" layoutInCell="1" allowOverlap="1" wp14:anchorId="376733BC" wp14:editId="0D3875B0">
                <wp:simplePos x="0" y="0"/>
                <wp:positionH relativeFrom="column">
                  <wp:posOffset>590550</wp:posOffset>
                </wp:positionH>
                <wp:positionV relativeFrom="paragraph">
                  <wp:posOffset>1250950</wp:posOffset>
                </wp:positionV>
                <wp:extent cx="558800" cy="368300"/>
                <wp:effectExtent l="0" t="0" r="12700" b="12700"/>
                <wp:wrapNone/>
                <wp:docPr id="4" name="橢圓 4"/>
                <wp:cNvGraphicFramePr/>
                <a:graphic xmlns:a="http://schemas.openxmlformats.org/drawingml/2006/main">
                  <a:graphicData uri="http://schemas.microsoft.com/office/word/2010/wordprocessingShape">
                    <wps:wsp>
                      <wps:cNvSpPr/>
                      <wps:spPr>
                        <a:xfrm>
                          <a:off x="0" y="0"/>
                          <a:ext cx="558800" cy="3683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4" o:spid="_x0000_s1026" style="position:absolute;margin-left:46.5pt;margin-top:98.5pt;width:44pt;height:2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" filled="f" strokecolor="#c00000" strokeweight="2pt"/>
            </w:pict>
          </mc:Fallback>
        </mc:AlternateContent>
      </w:r>
      <w:r>
        <w:rPr>
          <w:noProof/>
        </w:rPr>
        <mc:AlternateContent>
          <mc:Choice Requires="wps">
            <w:drawing>
              <wp:anchor distT="0" distB="0" distL="114300" distR="114300" simplePos="0" relativeHeight="251659264" behindDoc="0" locked="0" layoutInCell="1" allowOverlap="1" wp14:anchorId="4A0791DE" wp14:editId="1F73BC94">
                <wp:simplePos x="0" y="0"/>
                <wp:positionH relativeFrom="column">
                  <wp:posOffset>101600</wp:posOffset>
                </wp:positionH>
                <wp:positionV relativeFrom="paragraph">
                  <wp:posOffset>342900</wp:posOffset>
                </wp:positionV>
                <wp:extent cx="1581150" cy="685800"/>
                <wp:effectExtent l="0" t="0" r="19050" b="19050"/>
                <wp:wrapNone/>
                <wp:docPr id="3" name="橢圓 3"/>
                <wp:cNvGraphicFramePr/>
                <a:graphic xmlns:a="http://schemas.openxmlformats.org/drawingml/2006/main">
                  <a:graphicData uri="http://schemas.microsoft.com/office/word/2010/wordprocessingShape">
                    <wps:wsp>
                      <wps:cNvSpPr/>
                      <wps:spPr>
                        <a:xfrm>
                          <a:off x="0" y="0"/>
                          <a:ext cx="1581150" cy="6858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3" o:spid="_x0000_s1026" style="position:absolute;margin-left:8pt;margin-top:27pt;width:124.5pt;height: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" filled="f" strokecolor="#c00000" strokeweight="2pt"/>
            </w:pict>
          </mc:Fallback>
        </mc:AlternateContent>
      </w:r>
      <w:r w:rsidR="003E4F51">
        <w:rPr>
          <w:noProof/>
        </w:rPr>
        <w:drawing>
          <wp:inline distT="0" distB="0" distL="0" distR="0" wp14:anchorId="361645D2" wp14:editId="0F814AC8">
            <wp:extent cx="5441950" cy="2065026"/>
            <wp:effectExtent l="0" t="0" r="635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8781" r="35546" b="47739"/>
                    <a:stretch/>
                  </pic:blipFill>
                  <pic:spPr bwMode="auto">
                    <a:xfrm>
                      <a:off x="0" y="0"/>
                      <a:ext cx="5449797" cy="2068004"/>
                    </a:xfrm>
                    <a:prstGeom prst="rect">
                      <a:avLst/>
                    </a:prstGeom>
                    <a:ln>
                      <a:noFill/>
                    </a:ln>
                    <a:extLst>
                      <a:ext uri="{53640926-AAD7-44D8-BBD7-CCE9431645EC}">
                        <a14:shadowObscured xmlns:a14="http://schemas.microsoft.com/office/drawing/2010/main"/>
                      </a:ext>
                    </a:extLst>
                  </pic:spPr>
                </pic:pic>
              </a:graphicData>
            </a:graphic>
          </wp:inline>
        </w:drawing>
      </w:r>
    </w:p>
    <w:p w:rsidR="004C1756" w:rsidRDefault="004C1756" w:rsidP="004C1756">
      <w:pPr>
        <w:rPr>
          <w:color w:val="FF0000"/>
        </w:rPr>
      </w:pPr>
    </w:p>
    <w:p w:rsidR="001A6C51" w:rsidRDefault="001A6C51" w:rsidP="004C1756">
      <w:pPr>
        <w:rPr>
          <w:color w:val="FF0000"/>
        </w:rPr>
      </w:pPr>
      <w:r>
        <w:rPr>
          <w:noProof/>
        </w:rPr>
        <mc:AlternateContent>
          <mc:Choice Requires="wps">
            <w:drawing>
              <wp:anchor distT="0" distB="0" distL="114300" distR="114300" simplePos="0" relativeHeight="251663360" behindDoc="0" locked="0" layoutInCell="1" allowOverlap="1" wp14:anchorId="6E1E84B0" wp14:editId="23D55052">
                <wp:simplePos x="0" y="0"/>
                <wp:positionH relativeFrom="column">
                  <wp:posOffset>3517900</wp:posOffset>
                </wp:positionH>
                <wp:positionV relativeFrom="paragraph">
                  <wp:posOffset>1009650</wp:posOffset>
                </wp:positionV>
                <wp:extent cx="692150" cy="431800"/>
                <wp:effectExtent l="0" t="0" r="12700" b="25400"/>
                <wp:wrapNone/>
                <wp:docPr id="6" name="橢圓 6"/>
                <wp:cNvGraphicFramePr/>
                <a:graphic xmlns:a="http://schemas.openxmlformats.org/drawingml/2006/main">
                  <a:graphicData uri="http://schemas.microsoft.com/office/word/2010/wordprocessingShape">
                    <wps:wsp>
                      <wps:cNvSpPr/>
                      <wps:spPr>
                        <a:xfrm>
                          <a:off x="0" y="0"/>
                          <a:ext cx="692150" cy="4318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橢圓 6" o:spid="_x0000_s1026" style="position:absolute;margin-left:277pt;margin-top:79.5pt;width:54.5pt;height:3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" filled="f" strokecolor="#c00000" strokeweight="2pt"/>
            </w:pict>
          </mc:Fallback>
        </mc:AlternateContent>
      </w:r>
      <w:r>
        <w:rPr>
          <w:noProof/>
        </w:rPr>
        <w:drawing>
          <wp:inline distT="0" distB="0" distL="0" distR="0" wp14:anchorId="49772158" wp14:editId="7A4718B6">
            <wp:extent cx="5562600" cy="2364183"/>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6392" t="8353" r="3976" b="31478"/>
                    <a:stretch/>
                  </pic:blipFill>
                  <pic:spPr bwMode="auto">
                    <a:xfrm>
                      <a:off x="0" y="0"/>
                      <a:ext cx="5570202" cy="2367414"/>
                    </a:xfrm>
                    <a:prstGeom prst="rect">
                      <a:avLst/>
                    </a:prstGeom>
                    <a:ln>
                      <a:noFill/>
                    </a:ln>
                    <a:extLst>
                      <a:ext uri="{53640926-AAD7-44D8-BBD7-CCE9431645EC}">
                        <a14:shadowObscured xmlns:a14="http://schemas.microsoft.com/office/drawing/2010/main"/>
                      </a:ext>
                    </a:extLst>
                  </pic:spPr>
                </pic:pic>
              </a:graphicData>
            </a:graphic>
          </wp:inline>
        </w:drawing>
      </w:r>
    </w:p>
    <w:p w:rsidR="001A6C51" w:rsidRDefault="001A6C51" w:rsidP="004C1756">
      <w:pPr>
        <w:rPr>
          <w:color w:val="FF0000"/>
        </w:rPr>
      </w:pPr>
    </w:p>
    <w:p w:rsidR="004C1756" w:rsidRPr="001A6C51" w:rsidRDefault="004243F6" w:rsidP="00D5734D">
      <w:pPr>
        <w:rPr>
          <w:rFonts w:eastAsia="SimSun"/>
          <w:b/>
          <w:color w:val="984806" w:themeColor="accent6" w:themeShade="80"/>
          <w:szCs w:val="24"/>
          <w:highlight w:val="yellow"/>
          <w:lang w:eastAsia="zh-CN"/>
        </w:rPr>
      </w:pPr>
      <w:r w:rsidRPr="004243F6">
        <w:rPr>
          <w:rFonts w:eastAsia="新細明體" w:hint="eastAsia"/>
          <w:b/>
          <w:color w:val="984806" w:themeColor="accent6" w:themeShade="80"/>
          <w:szCs w:val="24"/>
          <w:highlight w:val="yellow"/>
        </w:rPr>
        <w:t>案例三、《福州晚報》刊登污蔑、抹黑法輪功的新聞</w:t>
      </w:r>
    </w:p>
    <w:p w:rsidR="004C1756" w:rsidRPr="007C2CF2" w:rsidRDefault="004243F6" w:rsidP="007C2CF2">
      <w:pPr>
        <w:rPr>
          <w:b/>
          <w:color w:val="002060"/>
        </w:rPr>
      </w:pPr>
      <w:r w:rsidRPr="004243F6">
        <w:rPr>
          <w:rFonts w:eastAsia="新細明體"/>
          <w:b/>
          <w:color w:val="002060"/>
        </w:rPr>
        <w:t>1.</w:t>
      </w:r>
      <w:r w:rsidRPr="004243F6">
        <w:rPr>
          <w:rFonts w:eastAsia="新細明體" w:hint="eastAsia"/>
          <w:b/>
          <w:color w:val="002060"/>
        </w:rPr>
        <w:t>案例說明：</w:t>
      </w:r>
    </w:p>
    <w:p w:rsidR="004C1756" w:rsidRDefault="004243F6" w:rsidP="004C1756">
      <w:pPr>
        <w:pStyle w:val="aa"/>
        <w:ind w:leftChars="0" w:left="410"/>
      </w:pPr>
      <w:r w:rsidRPr="004243F6">
        <w:rPr>
          <w:rFonts w:eastAsia="新細明體" w:hint="eastAsia"/>
        </w:rPr>
        <w:t>《福州晚報》於</w:t>
      </w:r>
      <w:r w:rsidRPr="004243F6">
        <w:rPr>
          <w:rFonts w:eastAsia="新細明體"/>
        </w:rPr>
        <w:t>2016</w:t>
      </w:r>
      <w:r w:rsidRPr="004243F6">
        <w:rPr>
          <w:rFonts w:eastAsia="新細明體" w:hint="eastAsia"/>
        </w:rPr>
        <w:t>年</w:t>
      </w:r>
      <w:r w:rsidRPr="004243F6">
        <w:rPr>
          <w:rFonts w:eastAsia="新細明體"/>
        </w:rPr>
        <w:t>12</w:t>
      </w:r>
      <w:r w:rsidRPr="004243F6">
        <w:rPr>
          <w:rFonts w:eastAsia="新細明體" w:hint="eastAsia"/>
        </w:rPr>
        <w:t>月</w:t>
      </w:r>
      <w:r w:rsidRPr="004243F6">
        <w:rPr>
          <w:rFonts w:eastAsia="新細明體"/>
        </w:rPr>
        <w:t>29</w:t>
      </w:r>
      <w:r w:rsidRPr="004243F6">
        <w:rPr>
          <w:rFonts w:eastAsia="新細明體" w:hint="eastAsia"/>
        </w:rPr>
        <w:t>日刊登消息稱重慶市法輪功學員劉志民利用互聯網，製作法輪功宣傳物品，構成了刑法</w:t>
      </w:r>
      <w:r w:rsidRPr="004243F6">
        <w:rPr>
          <w:rFonts w:eastAsia="新細明體"/>
        </w:rPr>
        <w:t>300</w:t>
      </w:r>
      <w:r w:rsidRPr="004243F6">
        <w:rPr>
          <w:rFonts w:eastAsia="新細明體" w:hint="eastAsia"/>
        </w:rPr>
        <w:t>條“利用邪教組織破壞法律實施罪”。</w:t>
      </w:r>
    </w:p>
    <w:p w:rsidR="00D5734D" w:rsidRPr="00D5734D" w:rsidRDefault="00D5734D" w:rsidP="004C1756">
      <w:pPr>
        <w:pStyle w:val="aa"/>
        <w:ind w:leftChars="0" w:left="410"/>
      </w:pPr>
    </w:p>
    <w:p w:rsidR="007C2CF2" w:rsidRPr="007C2CF2" w:rsidRDefault="004243F6" w:rsidP="007C2CF2">
      <w:pPr>
        <w:pStyle w:val="Web"/>
        <w:spacing w:before="0" w:beforeAutospacing="0" w:after="0" w:afterAutospacing="0"/>
        <w:rPr>
          <w:rFonts w:asciiTheme="minorHAnsi" w:eastAsiaTheme="minorEastAsia" w:hAnsiTheme="minorHAnsi" w:cstheme="minorBidi"/>
          <w:b/>
          <w:color w:val="002060"/>
          <w:kern w:val="2"/>
          <w:szCs w:val="22"/>
        </w:rPr>
      </w:pPr>
      <w:r w:rsidRPr="004243F6">
        <w:rPr>
          <w:rFonts w:asciiTheme="minorHAnsi" w:hAnsiTheme="minorHAnsi" w:cstheme="minorBidi"/>
          <w:b/>
          <w:color w:val="002060"/>
          <w:kern w:val="2"/>
          <w:szCs w:val="22"/>
        </w:rPr>
        <w:t xml:space="preserve"> 2. </w:t>
      </w:r>
      <w:r w:rsidRPr="004243F6">
        <w:rPr>
          <w:rFonts w:asciiTheme="minorHAnsi" w:hAnsiTheme="minorHAnsi" w:cstheme="minorBidi" w:hint="eastAsia"/>
          <w:b/>
          <w:color w:val="002060"/>
          <w:kern w:val="2"/>
          <w:szCs w:val="22"/>
        </w:rPr>
        <w:t>報導背後的真相：</w:t>
      </w:r>
    </w:p>
    <w:p w:rsidR="007C2CF2" w:rsidRDefault="004243F6" w:rsidP="007C2CF2">
      <w:pPr>
        <w:pStyle w:val="Web"/>
        <w:spacing w:before="0" w:beforeAutospacing="0" w:after="0" w:afterAutospacing="0"/>
        <w:ind w:leftChars="150" w:left="720" w:hangingChars="150" w:hanging="360"/>
      </w:pPr>
      <w:r w:rsidRPr="004243F6">
        <w:t xml:space="preserve">1) </w:t>
      </w:r>
      <w:r w:rsidRPr="004243F6">
        <w:rPr>
          <w:rFonts w:hint="eastAsia"/>
        </w:rPr>
        <w:t>法律界人士指出，《刑法</w:t>
      </w:r>
      <w:r w:rsidRPr="004243F6">
        <w:t>300</w:t>
      </w:r>
      <w:r w:rsidRPr="004243F6">
        <w:rPr>
          <w:rFonts w:hint="eastAsia"/>
        </w:rPr>
        <w:t>條》是蓄意錯用法律的強加罪名。因為中國沒有任何一條法律規定法輪功是邪教。</w:t>
      </w:r>
    </w:p>
    <w:p w:rsidR="007C2CF2" w:rsidRPr="001A6C51" w:rsidRDefault="004243F6" w:rsidP="001A6C51">
      <w:pPr>
        <w:pStyle w:val="Web"/>
        <w:numPr>
          <w:ilvl w:val="0"/>
          <w:numId w:val="9"/>
        </w:numPr>
        <w:spacing w:before="0" w:beforeAutospacing="0" w:after="0" w:afterAutospacing="0"/>
        <w:rPr>
          <w:rFonts w:ascii="Helvetica" w:hAnsi="Helvetica" w:cs="Helvetica"/>
          <w:color w:val="343434"/>
        </w:rPr>
      </w:pPr>
      <w:r w:rsidRPr="004243F6">
        <w:rPr>
          <w:rFonts w:hint="eastAsia"/>
        </w:rPr>
        <w:t>劉志民被員警非法抄家、綁架的真實原因是因為他</w:t>
      </w:r>
      <w:r w:rsidRPr="004243F6">
        <w:rPr>
          <w:rFonts w:hint="eastAsia"/>
          <w:color w:val="0070C0"/>
        </w:rPr>
        <w:t>向兩高起訴迫害法輪功的元兇江澤民。</w:t>
      </w:r>
      <w:r w:rsidRPr="004243F6">
        <w:rPr>
          <w:color w:val="0070C0"/>
        </w:rPr>
        <w:t>(</w:t>
      </w:r>
      <w:r w:rsidRPr="004243F6">
        <w:rPr>
          <w:rFonts w:ascii="Helvetica" w:hAnsi="Helvetica" w:cs="Helvetica"/>
          <w:color w:val="343434"/>
        </w:rPr>
        <w:t>2015</w:t>
      </w:r>
      <w:r w:rsidRPr="004243F6">
        <w:rPr>
          <w:rFonts w:ascii="Helvetica" w:hAnsi="Helvetica" w:cs="Helvetica" w:hint="eastAsia"/>
          <w:color w:val="343434"/>
        </w:rPr>
        <w:t>年</w:t>
      </w:r>
      <w:r w:rsidRPr="004243F6">
        <w:rPr>
          <w:rFonts w:ascii="Helvetica" w:hAnsi="Helvetica" w:cs="Helvetica"/>
          <w:color w:val="343434"/>
        </w:rPr>
        <w:t>9</w:t>
      </w:r>
      <w:r w:rsidRPr="004243F6">
        <w:rPr>
          <w:rFonts w:ascii="Helvetica" w:hAnsi="Helvetica" w:cs="Helvetica" w:hint="eastAsia"/>
          <w:color w:val="343434"/>
        </w:rPr>
        <w:t>月</w:t>
      </w:r>
      <w:r w:rsidRPr="004243F6">
        <w:rPr>
          <w:rFonts w:ascii="Helvetica" w:hAnsi="Helvetica" w:cs="Helvetica"/>
          <w:color w:val="343434"/>
        </w:rPr>
        <w:t>17</w:t>
      </w:r>
      <w:r w:rsidRPr="004243F6">
        <w:rPr>
          <w:rFonts w:ascii="Helvetica" w:hAnsi="Helvetica" w:cs="Helvetica" w:hint="eastAsia"/>
          <w:color w:val="343434"/>
        </w:rPr>
        <w:t>日，</w:t>
      </w:r>
      <w:proofErr w:type="gramStart"/>
      <w:r w:rsidRPr="004243F6">
        <w:rPr>
          <w:rFonts w:ascii="Helvetica" w:hAnsi="Helvetica" w:cs="Helvetica" w:hint="eastAsia"/>
          <w:color w:val="343434"/>
        </w:rPr>
        <w:t>被渡舟鎮</w:t>
      </w:r>
      <w:proofErr w:type="gramEnd"/>
      <w:r w:rsidRPr="004243F6">
        <w:rPr>
          <w:rFonts w:ascii="Helvetica" w:hAnsi="Helvetica" w:cs="Helvetica" w:hint="eastAsia"/>
          <w:color w:val="343434"/>
        </w:rPr>
        <w:t>派出所員警等五人以核實訴狀為由抄家綁架。</w:t>
      </w:r>
      <w:r w:rsidRPr="004243F6">
        <w:rPr>
          <w:color w:val="0070C0"/>
        </w:rPr>
        <w:t>)</w:t>
      </w:r>
    </w:p>
    <w:p w:rsidR="00EF420E" w:rsidRPr="001A6C51" w:rsidRDefault="004243F6" w:rsidP="001A6C51">
      <w:pPr>
        <w:pStyle w:val="aa"/>
        <w:numPr>
          <w:ilvl w:val="0"/>
          <w:numId w:val="9"/>
        </w:numPr>
        <w:ind w:leftChars="0"/>
        <w:rPr>
          <w:rFonts w:ascii="新細明體" w:eastAsia="新細明體" w:hAnsi="新細明體" w:cs="新細明體"/>
          <w:kern w:val="0"/>
          <w:szCs w:val="24"/>
          <w:u w:val="single"/>
        </w:rPr>
      </w:pPr>
      <w:proofErr w:type="gramStart"/>
      <w:r w:rsidRPr="004243F6">
        <w:rPr>
          <w:rFonts w:eastAsia="新細明體" w:hint="eastAsia"/>
        </w:rPr>
        <w:t>訴江這</w:t>
      </w:r>
      <w:proofErr w:type="gramEnd"/>
      <w:r w:rsidRPr="004243F6">
        <w:rPr>
          <w:rFonts w:eastAsia="新細明體" w:hint="eastAsia"/>
        </w:rPr>
        <w:t>是受到中國《憲法》第</w:t>
      </w:r>
      <w:r w:rsidRPr="004243F6">
        <w:rPr>
          <w:rFonts w:eastAsia="新細明體"/>
        </w:rPr>
        <w:t>41</w:t>
      </w:r>
      <w:r w:rsidRPr="004243F6">
        <w:rPr>
          <w:rFonts w:eastAsia="新細明體" w:hint="eastAsia"/>
        </w:rPr>
        <w:t>條保障的，</w:t>
      </w:r>
      <w:r w:rsidRPr="004243F6">
        <w:rPr>
          <w:rFonts w:eastAsia="新細明體" w:hint="eastAsia"/>
          <w:u w:val="single"/>
        </w:rPr>
        <w:t>公民有向有關國家機關提出申訴、控告或者檢舉的權利。</w:t>
      </w:r>
      <w:r w:rsidRPr="004243F6">
        <w:rPr>
          <w:rFonts w:eastAsia="新細明體" w:hint="eastAsia"/>
        </w:rPr>
        <w:t>對於公民的申訴、</w:t>
      </w:r>
      <w:r w:rsidRPr="004243F6">
        <w:rPr>
          <w:rFonts w:eastAsia="新細明體"/>
        </w:rPr>
        <w:t xml:space="preserve"> </w:t>
      </w:r>
      <w:r w:rsidRPr="004243F6">
        <w:rPr>
          <w:rFonts w:eastAsia="新細明體" w:hint="eastAsia"/>
        </w:rPr>
        <w:t>控告或者檢</w:t>
      </w:r>
      <w:r w:rsidRPr="004243F6">
        <w:rPr>
          <w:rFonts w:ascii="新細明體" w:eastAsia="新細明體" w:hAnsi="新細明體" w:cs="新細明體" w:hint="eastAsia"/>
          <w:kern w:val="0"/>
          <w:szCs w:val="24"/>
        </w:rPr>
        <w:t>舉，有關國家機關必須查清事實，負責處理。</w:t>
      </w:r>
      <w:r w:rsidRPr="004243F6">
        <w:rPr>
          <w:rFonts w:ascii="新細明體" w:eastAsia="新細明體" w:hAnsi="新細明體" w:cs="新細明體" w:hint="eastAsia"/>
          <w:kern w:val="0"/>
          <w:szCs w:val="24"/>
          <w:u w:val="single"/>
        </w:rPr>
        <w:t>任何人不得壓制和打擊報復。</w:t>
      </w:r>
    </w:p>
    <w:p w:rsidR="007C2CF2" w:rsidRPr="007C2CF2" w:rsidRDefault="004243F6" w:rsidP="007C2CF2">
      <w:pPr>
        <w:pStyle w:val="Web"/>
        <w:numPr>
          <w:ilvl w:val="0"/>
          <w:numId w:val="5"/>
        </w:numPr>
        <w:spacing w:before="0" w:beforeAutospacing="0" w:after="0" w:afterAutospacing="0"/>
        <w:rPr>
          <w:rFonts w:asciiTheme="minorHAnsi" w:eastAsiaTheme="minorEastAsia" w:hAnsiTheme="minorHAnsi" w:cstheme="minorBidi"/>
          <w:b/>
          <w:color w:val="002060"/>
          <w:kern w:val="2"/>
          <w:szCs w:val="22"/>
        </w:rPr>
      </w:pPr>
      <w:r w:rsidRPr="004243F6">
        <w:rPr>
          <w:rFonts w:asciiTheme="minorHAnsi" w:hAnsiTheme="minorHAnsi" w:cstheme="minorBidi" w:hint="eastAsia"/>
          <w:b/>
          <w:color w:val="002060"/>
          <w:kern w:val="2"/>
          <w:szCs w:val="22"/>
        </w:rPr>
        <w:lastRenderedPageBreak/>
        <w:t>《福州晚報》責任人：</w:t>
      </w:r>
    </w:p>
    <w:p w:rsidR="00EF420E" w:rsidRPr="00EF420E" w:rsidRDefault="004243F6" w:rsidP="007C2CF2">
      <w:pPr>
        <w:pStyle w:val="Web"/>
        <w:spacing w:before="0" w:beforeAutospacing="0" w:after="0" w:afterAutospacing="0"/>
        <w:ind w:leftChars="150" w:left="720" w:hangingChars="150" w:hanging="360"/>
      </w:pPr>
      <w:r w:rsidRPr="004243F6">
        <w:t>1)</w:t>
      </w:r>
      <w:r w:rsidRPr="004243F6">
        <w:rPr>
          <w:rFonts w:hint="eastAsia"/>
        </w:rPr>
        <w:t>《福州晚報》身為媒體卻歪曲事實，抹黑、誣陷法輪功，給當局非法的迫害進行粉飾、掩蓋。</w:t>
      </w:r>
    </w:p>
    <w:p w:rsidR="004C1756" w:rsidRPr="007C2CF2" w:rsidRDefault="004243F6" w:rsidP="007C2CF2">
      <w:pPr>
        <w:pStyle w:val="Web"/>
        <w:spacing w:before="0" w:beforeAutospacing="0" w:after="0" w:afterAutospacing="0"/>
        <w:ind w:leftChars="150" w:left="720" w:hangingChars="150" w:hanging="360"/>
      </w:pPr>
      <w:r w:rsidRPr="004243F6">
        <w:t xml:space="preserve">2) </w:t>
      </w:r>
      <w:proofErr w:type="gramStart"/>
      <w:r w:rsidRPr="004243F6">
        <w:rPr>
          <w:rFonts w:hint="eastAsia"/>
        </w:rPr>
        <w:t>責編</w:t>
      </w:r>
      <w:proofErr w:type="gramEnd"/>
      <w:r w:rsidRPr="004243F6">
        <w:rPr>
          <w:rFonts w:hint="eastAsia"/>
        </w:rPr>
        <w:t>：丁勝華，美編：</w:t>
      </w:r>
      <w:proofErr w:type="gramStart"/>
      <w:r w:rsidRPr="004243F6">
        <w:rPr>
          <w:rFonts w:hint="eastAsia"/>
        </w:rPr>
        <w:t>維琦</w:t>
      </w:r>
      <w:proofErr w:type="gramEnd"/>
      <w:r w:rsidRPr="004243F6">
        <w:rPr>
          <w:rFonts w:hint="eastAsia"/>
        </w:rPr>
        <w:t>。</w:t>
      </w:r>
    </w:p>
    <w:p w:rsidR="004C1756" w:rsidRDefault="004C1756" w:rsidP="004C1756">
      <w:pPr>
        <w:pStyle w:val="aa"/>
        <w:ind w:leftChars="0" w:left="410"/>
        <w:rPr>
          <w:color w:val="0070C0"/>
        </w:rPr>
      </w:pPr>
    </w:p>
    <w:p w:rsidR="004C1756" w:rsidRPr="007C2CF2" w:rsidRDefault="004243F6" w:rsidP="006C5339">
      <w:pPr>
        <w:pStyle w:val="aa"/>
        <w:numPr>
          <w:ilvl w:val="0"/>
          <w:numId w:val="5"/>
        </w:numPr>
        <w:ind w:leftChars="0"/>
        <w:rPr>
          <w:rFonts w:eastAsia="SimSun"/>
          <w:b/>
          <w:color w:val="002060"/>
          <w:lang w:eastAsia="zh-CN"/>
        </w:rPr>
      </w:pPr>
      <w:r w:rsidRPr="004243F6">
        <w:rPr>
          <w:rFonts w:asciiTheme="minorEastAsia" w:eastAsia="新細明體" w:hAnsiTheme="minorEastAsia" w:hint="eastAsia"/>
          <w:b/>
          <w:color w:val="002060"/>
        </w:rPr>
        <w:t>福建省</w:t>
      </w:r>
      <w:r w:rsidRPr="004243F6">
        <w:rPr>
          <w:rFonts w:eastAsia="新細明體" w:hint="eastAsia"/>
          <w:b/>
          <w:color w:val="002060"/>
        </w:rPr>
        <w:t>輿論打手</w:t>
      </w:r>
      <w:r w:rsidRPr="004243F6">
        <w:rPr>
          <w:rFonts w:asciiTheme="minorEastAsia" w:eastAsia="新細明體" w:hAnsiTheme="minorEastAsia" w:hint="eastAsia"/>
          <w:b/>
          <w:color w:val="002060"/>
        </w:rPr>
        <w:t>被“追查國際”立案追查</w:t>
      </w:r>
    </w:p>
    <w:p w:rsidR="006C5339" w:rsidRPr="006C5339" w:rsidRDefault="004243F6" w:rsidP="006C5339">
      <w:pPr>
        <w:rPr>
          <w:szCs w:val="24"/>
          <w:lang w:eastAsia="zh-CN"/>
        </w:rPr>
      </w:pPr>
      <w:r w:rsidRPr="004243F6">
        <w:rPr>
          <w:rFonts w:eastAsia="新細明體"/>
          <w:szCs w:val="24"/>
        </w:rPr>
        <w:t xml:space="preserve">   </w:t>
      </w:r>
      <w:r w:rsidRPr="004243F6">
        <w:rPr>
          <w:rFonts w:eastAsia="新細明體" w:hint="eastAsia"/>
          <w:szCs w:val="24"/>
        </w:rPr>
        <w:t>福建人民出版社</w:t>
      </w:r>
      <w:r w:rsidRPr="004243F6">
        <w:rPr>
          <w:rFonts w:eastAsia="新細明體"/>
          <w:szCs w:val="24"/>
        </w:rPr>
        <w:t>/</w:t>
      </w:r>
      <w:proofErr w:type="gramStart"/>
      <w:r w:rsidRPr="004243F6">
        <w:rPr>
          <w:rFonts w:eastAsia="新細明體" w:hint="eastAsia"/>
          <w:szCs w:val="24"/>
        </w:rPr>
        <w:t>譚</w:t>
      </w:r>
      <w:proofErr w:type="gramEnd"/>
      <w:r w:rsidRPr="004243F6">
        <w:rPr>
          <w:rFonts w:eastAsia="新細明體" w:hint="eastAsia"/>
          <w:szCs w:val="24"/>
        </w:rPr>
        <w:t>松球、秦寶琦、孔祥濤。</w:t>
      </w:r>
      <w:r w:rsidRPr="004243F6">
        <w:rPr>
          <w:rFonts w:eastAsia="新細明體"/>
          <w:szCs w:val="24"/>
        </w:rPr>
        <w:t>(</w:t>
      </w:r>
      <w:r w:rsidRPr="004243F6">
        <w:rPr>
          <w:rFonts w:eastAsia="新細明體" w:hint="eastAsia"/>
          <w:szCs w:val="24"/>
        </w:rPr>
        <w:t>犯罪日期：</w:t>
      </w:r>
      <w:r w:rsidRPr="004243F6">
        <w:rPr>
          <w:rFonts w:eastAsia="新細明體"/>
          <w:szCs w:val="24"/>
        </w:rPr>
        <w:t>2002</w:t>
      </w:r>
      <w:r w:rsidRPr="004243F6">
        <w:rPr>
          <w:rFonts w:eastAsia="新細明體" w:hint="eastAsia"/>
          <w:szCs w:val="24"/>
        </w:rPr>
        <w:t>年</w:t>
      </w:r>
      <w:r w:rsidRPr="004243F6">
        <w:rPr>
          <w:rFonts w:eastAsia="新細明體"/>
          <w:szCs w:val="24"/>
        </w:rPr>
        <w:t>6</w:t>
      </w:r>
      <w:r w:rsidRPr="004243F6">
        <w:rPr>
          <w:rFonts w:eastAsia="新細明體" w:hint="eastAsia"/>
          <w:szCs w:val="24"/>
        </w:rPr>
        <w:t>月</w:t>
      </w:r>
      <w:r w:rsidRPr="004243F6">
        <w:rPr>
          <w:rFonts w:eastAsia="新細明體"/>
          <w:szCs w:val="24"/>
        </w:rPr>
        <w:t>28</w:t>
      </w:r>
      <w:r w:rsidRPr="004243F6">
        <w:rPr>
          <w:rFonts w:eastAsia="新細明體" w:hint="eastAsia"/>
          <w:szCs w:val="24"/>
        </w:rPr>
        <w:t>日</w:t>
      </w:r>
      <w:r w:rsidRPr="004243F6">
        <w:rPr>
          <w:rFonts w:eastAsia="新細明體"/>
          <w:szCs w:val="24"/>
        </w:rPr>
        <w:t>)</w:t>
      </w:r>
    </w:p>
    <w:p w:rsidR="004C1756" w:rsidRDefault="004243F6" w:rsidP="006C5339">
      <w:pPr>
        <w:ind w:firstLineChars="150" w:firstLine="360"/>
        <w:rPr>
          <w:szCs w:val="24"/>
          <w:lang w:eastAsia="zh-CN"/>
        </w:rPr>
      </w:pPr>
      <w:r w:rsidRPr="004243F6">
        <w:rPr>
          <w:rFonts w:eastAsia="新細明體" w:hint="eastAsia"/>
          <w:szCs w:val="24"/>
        </w:rPr>
        <w:t>福建日報</w:t>
      </w:r>
      <w:r w:rsidRPr="004243F6">
        <w:rPr>
          <w:rFonts w:eastAsia="新細明體"/>
          <w:szCs w:val="24"/>
        </w:rPr>
        <w:t>/</w:t>
      </w:r>
      <w:r w:rsidRPr="004243F6">
        <w:rPr>
          <w:rFonts w:eastAsia="新細明體" w:hint="eastAsia"/>
          <w:szCs w:val="24"/>
        </w:rPr>
        <w:t>陳</w:t>
      </w:r>
      <w:proofErr w:type="gramStart"/>
      <w:r w:rsidRPr="004243F6">
        <w:rPr>
          <w:rFonts w:eastAsia="新細明體" w:hint="eastAsia"/>
          <w:szCs w:val="24"/>
        </w:rPr>
        <w:t>嶽</w:t>
      </w:r>
      <w:proofErr w:type="gramEnd"/>
      <w:r w:rsidRPr="004243F6">
        <w:rPr>
          <w:rFonts w:eastAsia="新細明體" w:hint="eastAsia"/>
          <w:szCs w:val="24"/>
        </w:rPr>
        <w:t>。</w:t>
      </w:r>
      <w:r w:rsidRPr="004243F6">
        <w:rPr>
          <w:rFonts w:eastAsia="新細明體"/>
          <w:szCs w:val="24"/>
        </w:rPr>
        <w:t>(</w:t>
      </w:r>
      <w:r w:rsidRPr="004243F6">
        <w:rPr>
          <w:rFonts w:eastAsia="新細明體" w:hint="eastAsia"/>
          <w:szCs w:val="24"/>
        </w:rPr>
        <w:t>犯罪日期：</w:t>
      </w:r>
      <w:r w:rsidRPr="004243F6">
        <w:rPr>
          <w:rFonts w:eastAsia="新細明體"/>
          <w:szCs w:val="24"/>
        </w:rPr>
        <w:t>2002</w:t>
      </w:r>
      <w:r w:rsidRPr="004243F6">
        <w:rPr>
          <w:rFonts w:eastAsia="新細明體" w:hint="eastAsia"/>
          <w:szCs w:val="24"/>
        </w:rPr>
        <w:t>年</w:t>
      </w:r>
      <w:r w:rsidRPr="004243F6">
        <w:rPr>
          <w:rFonts w:eastAsia="新細明體"/>
          <w:szCs w:val="24"/>
        </w:rPr>
        <w:t>9</w:t>
      </w:r>
      <w:r w:rsidRPr="004243F6">
        <w:rPr>
          <w:rFonts w:eastAsia="新細明體" w:hint="eastAsia"/>
          <w:szCs w:val="24"/>
        </w:rPr>
        <w:t>月</w:t>
      </w:r>
      <w:r w:rsidRPr="004243F6">
        <w:rPr>
          <w:rFonts w:eastAsia="新細明體"/>
          <w:szCs w:val="24"/>
        </w:rPr>
        <w:t>27</w:t>
      </w:r>
      <w:r w:rsidRPr="004243F6">
        <w:rPr>
          <w:rFonts w:eastAsia="新細明體" w:hint="eastAsia"/>
          <w:szCs w:val="24"/>
        </w:rPr>
        <w:t>日</w:t>
      </w:r>
      <w:r w:rsidRPr="004243F6">
        <w:rPr>
          <w:rFonts w:eastAsia="新細明體"/>
          <w:szCs w:val="24"/>
        </w:rPr>
        <w:t>)</w:t>
      </w:r>
    </w:p>
    <w:p w:rsidR="00D5734D" w:rsidRDefault="00D5734D" w:rsidP="00D5734D">
      <w:pPr>
        <w:rPr>
          <w:szCs w:val="24"/>
          <w:lang w:eastAsia="zh-CN"/>
        </w:rPr>
      </w:pPr>
    </w:p>
    <w:p w:rsidR="006C5339" w:rsidRPr="00D5734D" w:rsidRDefault="004243F6" w:rsidP="00D5734D">
      <w:pPr>
        <w:rPr>
          <w:b/>
          <w:color w:val="984806" w:themeColor="accent6" w:themeShade="80"/>
          <w:szCs w:val="24"/>
          <w:highlight w:val="yellow"/>
          <w:lang w:eastAsia="zh-CN"/>
        </w:rPr>
      </w:pPr>
      <w:r w:rsidRPr="004243F6">
        <w:rPr>
          <w:rFonts w:eastAsia="新細明體" w:hint="eastAsia"/>
          <w:b/>
          <w:color w:val="984806" w:themeColor="accent6" w:themeShade="80"/>
          <w:szCs w:val="24"/>
          <w:highlight w:val="yellow"/>
        </w:rPr>
        <w:t>案例四、福州地區近期一直都在利用宣傳工具污蔑大法</w:t>
      </w:r>
    </w:p>
    <w:p w:rsidR="006C5339" w:rsidRPr="006C5339" w:rsidRDefault="004243F6" w:rsidP="006C5339">
      <w:pPr>
        <w:rPr>
          <w:b/>
          <w:color w:val="002060"/>
        </w:rPr>
      </w:pPr>
      <w:r w:rsidRPr="004243F6">
        <w:rPr>
          <w:rFonts w:eastAsia="新細明體"/>
          <w:b/>
          <w:color w:val="002060"/>
        </w:rPr>
        <w:t>1.</w:t>
      </w:r>
      <w:r w:rsidRPr="004243F6">
        <w:rPr>
          <w:rFonts w:eastAsia="新細明體" w:hint="eastAsia"/>
          <w:b/>
          <w:color w:val="002060"/>
        </w:rPr>
        <w:t>案例說明：</w:t>
      </w:r>
    </w:p>
    <w:p w:rsidR="004162C5" w:rsidRDefault="004243F6" w:rsidP="006C5339">
      <w:pPr>
        <w:rPr>
          <w:rFonts w:asciiTheme="minorEastAsia" w:hAnsiTheme="minorEastAsia"/>
        </w:rPr>
      </w:pPr>
      <w:r w:rsidRPr="004243F6">
        <w:rPr>
          <w:rFonts w:eastAsia="新細明體" w:hint="eastAsia"/>
        </w:rPr>
        <w:t>福州市</w:t>
      </w:r>
      <w:proofErr w:type="gramStart"/>
      <w:r w:rsidRPr="004243F6">
        <w:rPr>
          <w:rFonts w:eastAsia="新細明體" w:hint="eastAsia"/>
        </w:rPr>
        <w:t>防邪辦</w:t>
      </w:r>
      <w:proofErr w:type="gramEnd"/>
      <w:r w:rsidRPr="004243F6">
        <w:rPr>
          <w:rFonts w:eastAsia="新細明體" w:hint="eastAsia"/>
        </w:rPr>
        <w:t>利用各種網路平</w:t>
      </w:r>
      <w:proofErr w:type="gramStart"/>
      <w:r w:rsidRPr="004243F6">
        <w:rPr>
          <w:rFonts w:eastAsia="新細明體" w:hint="eastAsia"/>
        </w:rPr>
        <w:t>臺</w:t>
      </w:r>
      <w:proofErr w:type="gramEnd"/>
      <w:r w:rsidRPr="004243F6">
        <w:rPr>
          <w:rFonts w:eastAsia="新細明體" w:hint="eastAsia"/>
        </w:rPr>
        <w:t>或工具，如論壇、</w:t>
      </w:r>
      <w:proofErr w:type="gramStart"/>
      <w:r w:rsidRPr="004243F6">
        <w:rPr>
          <w:rFonts w:eastAsia="新細明體" w:hint="eastAsia"/>
        </w:rPr>
        <w:t>微博、微信</w:t>
      </w:r>
      <w:proofErr w:type="gramEnd"/>
      <w:r w:rsidRPr="004243F6">
        <w:rPr>
          <w:rFonts w:eastAsia="新細明體" w:hint="eastAsia"/>
        </w:rPr>
        <w:t>等，進行大量污蔑、抹黑法輪功的宣傳</w:t>
      </w:r>
      <w:r w:rsidRPr="004243F6">
        <w:rPr>
          <w:rFonts w:asciiTheme="minorEastAsia" w:eastAsia="新細明體" w:hAnsiTheme="minorEastAsia" w:hint="eastAsia"/>
        </w:rPr>
        <w:t>。</w:t>
      </w:r>
    </w:p>
    <w:p w:rsidR="004162C5" w:rsidRDefault="004162C5" w:rsidP="006C5339">
      <w:pPr>
        <w:rPr>
          <w:rFonts w:asciiTheme="minorEastAsia" w:hAnsiTheme="minorEastAsia"/>
        </w:rPr>
      </w:pPr>
    </w:p>
    <w:p w:rsidR="006C5339" w:rsidRDefault="004243F6" w:rsidP="006C5339">
      <w:pPr>
        <w:rPr>
          <w:rFonts w:asciiTheme="minorEastAsia" w:hAnsiTheme="minorEastAsia"/>
          <w:lang w:eastAsia="zh-CN"/>
        </w:rPr>
      </w:pPr>
      <w:proofErr w:type="gramStart"/>
      <w:r w:rsidRPr="004243F6">
        <w:rPr>
          <w:rFonts w:ascii="Arial" w:eastAsia="新細明體" w:hAnsi="Arial" w:cs="Arial" w:hint="eastAsia"/>
          <w:b/>
          <w:bCs/>
          <w:color w:val="222222"/>
          <w:sz w:val="23"/>
          <w:szCs w:val="23"/>
          <w:shd w:val="clear" w:color="auto" w:fill="FFFFFF"/>
        </w:rPr>
        <w:t>凱風網</w:t>
      </w:r>
      <w:r w:rsidRPr="004243F6">
        <w:rPr>
          <w:rFonts w:ascii="Arial" w:eastAsia="新細明體" w:hAnsi="Arial" w:cs="Arial" w:hint="eastAsia"/>
          <w:color w:val="222222"/>
          <w:sz w:val="23"/>
          <w:szCs w:val="23"/>
          <w:shd w:val="clear" w:color="auto" w:fill="FFFFFF"/>
        </w:rPr>
        <w:t>其</w:t>
      </w:r>
      <w:proofErr w:type="gramEnd"/>
      <w:r w:rsidRPr="004243F6">
        <w:rPr>
          <w:rFonts w:ascii="Arial" w:eastAsia="新細明體" w:hAnsi="Arial" w:cs="Arial" w:hint="eastAsia"/>
          <w:color w:val="222222"/>
          <w:sz w:val="23"/>
          <w:szCs w:val="23"/>
          <w:shd w:val="clear" w:color="auto" w:fill="FFFFFF"/>
        </w:rPr>
        <w:t>網站雖聲稱自己是批判法輪功的「民間網站」，但有中國</w:t>
      </w:r>
      <w:proofErr w:type="gramStart"/>
      <w:r w:rsidRPr="004243F6">
        <w:rPr>
          <w:rFonts w:ascii="Arial" w:eastAsia="新細明體" w:hAnsi="Arial" w:cs="Arial" w:hint="eastAsia"/>
          <w:color w:val="222222"/>
          <w:sz w:val="23"/>
          <w:szCs w:val="23"/>
          <w:shd w:val="clear" w:color="auto" w:fill="FFFFFF"/>
        </w:rPr>
        <w:t>地方政府檔稱該</w:t>
      </w:r>
      <w:proofErr w:type="gramEnd"/>
      <w:r w:rsidRPr="004243F6">
        <w:rPr>
          <w:rFonts w:ascii="Arial" w:eastAsia="新細明體" w:hAnsi="Arial" w:cs="Arial" w:hint="eastAsia"/>
          <w:color w:val="222222"/>
          <w:sz w:val="23"/>
          <w:szCs w:val="23"/>
          <w:shd w:val="clear" w:color="auto" w:fill="FFFFFF"/>
        </w:rPr>
        <w:t>網由中共</w:t>
      </w:r>
      <w:r w:rsidRPr="004243F6">
        <w:rPr>
          <w:rFonts w:ascii="Arial" w:eastAsia="新細明體" w:hAnsi="Arial" w:cs="Arial"/>
          <w:color w:val="222222"/>
          <w:sz w:val="23"/>
          <w:szCs w:val="23"/>
          <w:shd w:val="clear" w:color="auto" w:fill="FFFFFF"/>
        </w:rPr>
        <w:t>610</w:t>
      </w:r>
      <w:r w:rsidRPr="004243F6">
        <w:rPr>
          <w:rFonts w:ascii="Arial" w:eastAsia="新細明體" w:hAnsi="Arial" w:cs="Arial" w:hint="eastAsia"/>
          <w:color w:val="222222"/>
          <w:sz w:val="23"/>
          <w:szCs w:val="23"/>
          <w:shd w:val="clear" w:color="auto" w:fill="FFFFFF"/>
        </w:rPr>
        <w:t>辦公室創辦</w:t>
      </w:r>
      <w:r w:rsidRPr="004243F6">
        <w:rPr>
          <w:rFonts w:ascii="Arial" w:eastAsia="新細明體" w:hAnsi="Arial" w:cs="Arial"/>
          <w:color w:val="222222"/>
          <w:sz w:val="23"/>
          <w:szCs w:val="23"/>
          <w:shd w:val="clear" w:color="auto" w:fill="FFFFFF"/>
        </w:rPr>
        <w:t>[2][4]</w:t>
      </w:r>
      <w:r w:rsidRPr="004243F6">
        <w:rPr>
          <w:rFonts w:ascii="Arial" w:eastAsia="新細明體" w:hAnsi="Arial" w:cs="Arial" w:hint="eastAsia"/>
          <w:color w:val="222222"/>
          <w:sz w:val="23"/>
          <w:szCs w:val="23"/>
          <w:shd w:val="clear" w:color="auto" w:fill="FFFFFF"/>
        </w:rPr>
        <w:t>。據一些海外</w:t>
      </w:r>
      <w:proofErr w:type="gramStart"/>
      <w:r w:rsidRPr="004243F6">
        <w:rPr>
          <w:rFonts w:ascii="Arial" w:eastAsia="新細明體" w:hAnsi="Arial" w:cs="Arial" w:hint="eastAsia"/>
          <w:color w:val="222222"/>
          <w:sz w:val="23"/>
          <w:szCs w:val="23"/>
          <w:shd w:val="clear" w:color="auto" w:fill="FFFFFF"/>
        </w:rPr>
        <w:t>媒體爆料</w:t>
      </w:r>
      <w:proofErr w:type="gramEnd"/>
      <w:r w:rsidRPr="004243F6">
        <w:rPr>
          <w:rFonts w:ascii="Arial" w:eastAsia="新細明體" w:hAnsi="Arial" w:cs="Arial" w:hint="eastAsia"/>
          <w:color w:val="222222"/>
          <w:sz w:val="23"/>
          <w:szCs w:val="23"/>
          <w:shd w:val="clear" w:color="auto" w:fill="FFFFFF"/>
        </w:rPr>
        <w:t>，其主要的負責人為</w:t>
      </w:r>
      <w:r w:rsidRPr="004243F6">
        <w:rPr>
          <w:rFonts w:ascii="Arial" w:eastAsia="新細明體" w:hAnsi="Arial" w:cs="Arial" w:hint="eastAsia"/>
          <w:color w:val="222222"/>
          <w:sz w:val="23"/>
          <w:szCs w:val="23"/>
          <w:u w:val="single"/>
          <w:shd w:val="clear" w:color="auto" w:fill="FFFFFF"/>
        </w:rPr>
        <w:t>何</w:t>
      </w:r>
      <w:proofErr w:type="gramStart"/>
      <w:r w:rsidRPr="004243F6">
        <w:rPr>
          <w:rFonts w:ascii="Arial" w:eastAsia="新細明體" w:hAnsi="Arial" w:cs="Arial" w:hint="eastAsia"/>
          <w:color w:val="222222"/>
          <w:sz w:val="23"/>
          <w:szCs w:val="23"/>
          <w:u w:val="single"/>
          <w:shd w:val="clear" w:color="auto" w:fill="FFFFFF"/>
        </w:rPr>
        <w:t>祚庥</w:t>
      </w:r>
      <w:proofErr w:type="gramEnd"/>
    </w:p>
    <w:p w:rsidR="004162C5" w:rsidRDefault="004162C5" w:rsidP="006C5339">
      <w:pPr>
        <w:rPr>
          <w:rFonts w:asciiTheme="minorEastAsia" w:hAnsiTheme="minorEastAsia"/>
          <w:lang w:eastAsia="zh-CN"/>
        </w:rPr>
      </w:pPr>
    </w:p>
    <w:p w:rsidR="00F55232" w:rsidRPr="00F55232" w:rsidRDefault="004243F6" w:rsidP="00F55232">
      <w:pPr>
        <w:rPr>
          <w:b/>
          <w:lang w:eastAsia="zh-CN"/>
        </w:rPr>
      </w:pPr>
      <w:r w:rsidRPr="004243F6">
        <w:rPr>
          <w:rFonts w:eastAsia="新細明體"/>
          <w:b/>
        </w:rPr>
        <w:t xml:space="preserve">2. </w:t>
      </w:r>
      <w:r w:rsidR="00F55232" w:rsidRPr="00F55232">
        <w:rPr>
          <w:rFonts w:eastAsia="新細明體" w:hint="eastAsia"/>
          <w:szCs w:val="24"/>
        </w:rPr>
        <w:t>資料來源：《大紀元》中共機密</w:t>
      </w:r>
      <w:proofErr w:type="gramStart"/>
      <w:r w:rsidR="00F55232" w:rsidRPr="00F55232">
        <w:rPr>
          <w:rFonts w:eastAsia="新細明體" w:hint="eastAsia"/>
          <w:szCs w:val="24"/>
        </w:rPr>
        <w:t>檔</w:t>
      </w:r>
      <w:proofErr w:type="gramEnd"/>
      <w:r w:rsidR="00F55232" w:rsidRPr="00F55232">
        <w:rPr>
          <w:rFonts w:eastAsia="新細明體" w:hint="eastAsia"/>
          <w:szCs w:val="24"/>
        </w:rPr>
        <w:t>證實對法輪功的非法迫害仍持續</w:t>
      </w:r>
    </w:p>
    <w:p w:rsidR="004162C5" w:rsidRPr="004162C5" w:rsidRDefault="004162C5" w:rsidP="004162C5"/>
    <w:p w:rsidR="006C5339" w:rsidRPr="004162C5" w:rsidRDefault="004243F6" w:rsidP="004162C5">
      <w:pPr>
        <w:rPr>
          <w:rFonts w:eastAsia="SimSun"/>
          <w:b/>
          <w:color w:val="002060"/>
          <w:lang w:eastAsia="zh-CN"/>
        </w:rPr>
      </w:pPr>
      <w:r w:rsidRPr="004243F6">
        <w:rPr>
          <w:rFonts w:eastAsia="新細明體"/>
          <w:b/>
          <w:color w:val="002060"/>
        </w:rPr>
        <w:t>3.</w:t>
      </w:r>
      <w:r w:rsidRPr="004243F6">
        <w:rPr>
          <w:rFonts w:eastAsia="新細明體" w:hint="eastAsia"/>
          <w:b/>
          <w:color w:val="002060"/>
        </w:rPr>
        <w:t>被追查官員：</w:t>
      </w:r>
    </w:p>
    <w:p w:rsidR="006C5339" w:rsidRDefault="004243F6" w:rsidP="006C5339">
      <w:pPr>
        <w:rPr>
          <w:szCs w:val="24"/>
        </w:rPr>
      </w:pPr>
      <w:r w:rsidRPr="004243F6">
        <w:rPr>
          <w:rFonts w:eastAsia="新細明體" w:hint="eastAsia"/>
          <w:szCs w:val="24"/>
        </w:rPr>
        <w:t>福州市各縣市區</w:t>
      </w:r>
      <w:proofErr w:type="gramStart"/>
      <w:r w:rsidRPr="004243F6">
        <w:rPr>
          <w:rFonts w:eastAsia="新細明體" w:hint="eastAsia"/>
          <w:b/>
          <w:color w:val="C00000"/>
          <w:szCs w:val="24"/>
        </w:rPr>
        <w:t>防邪辦</w:t>
      </w:r>
      <w:proofErr w:type="gramEnd"/>
      <w:r w:rsidRPr="004243F6">
        <w:rPr>
          <w:rFonts w:eastAsia="新細明體" w:hint="eastAsia"/>
          <w:b/>
          <w:color w:val="C00000"/>
          <w:szCs w:val="24"/>
        </w:rPr>
        <w:t>主任</w:t>
      </w:r>
      <w:r w:rsidRPr="004243F6">
        <w:rPr>
          <w:rFonts w:eastAsia="新細明體"/>
          <w:szCs w:val="24"/>
        </w:rPr>
        <w:t>(</w:t>
      </w:r>
      <w:r w:rsidRPr="004243F6">
        <w:rPr>
          <w:rFonts w:eastAsia="新細明體" w:hint="eastAsia"/>
          <w:szCs w:val="24"/>
        </w:rPr>
        <w:t>即</w:t>
      </w:r>
      <w:r w:rsidRPr="004243F6">
        <w:rPr>
          <w:rFonts w:eastAsia="新細明體"/>
          <w:szCs w:val="24"/>
        </w:rPr>
        <w:t>610</w:t>
      </w:r>
      <w:r w:rsidRPr="004243F6">
        <w:rPr>
          <w:rFonts w:eastAsia="新細明體" w:hint="eastAsia"/>
          <w:szCs w:val="24"/>
        </w:rPr>
        <w:t>辦公室</w:t>
      </w:r>
      <w:r w:rsidRPr="004243F6">
        <w:rPr>
          <w:rFonts w:eastAsia="新細明體"/>
          <w:szCs w:val="24"/>
        </w:rPr>
        <w:t>)</w:t>
      </w:r>
      <w:r w:rsidRPr="004243F6">
        <w:rPr>
          <w:rFonts w:eastAsia="新細明體" w:hint="eastAsia"/>
          <w:szCs w:val="24"/>
        </w:rPr>
        <w:t>因為參與迫害法</w:t>
      </w:r>
      <w:proofErr w:type="gramStart"/>
      <w:r w:rsidRPr="004243F6">
        <w:rPr>
          <w:rFonts w:eastAsia="新細明體" w:hint="eastAsia"/>
          <w:szCs w:val="24"/>
        </w:rPr>
        <w:t>輪功被國際</w:t>
      </w:r>
      <w:proofErr w:type="gramEnd"/>
      <w:r w:rsidRPr="004243F6">
        <w:rPr>
          <w:rFonts w:eastAsia="新細明體" w:hint="eastAsia"/>
          <w:szCs w:val="24"/>
        </w:rPr>
        <w:t>追查，</w:t>
      </w:r>
    </w:p>
    <w:p w:rsidR="006C5339" w:rsidRDefault="004243F6" w:rsidP="006C5339">
      <w:pPr>
        <w:rPr>
          <w:szCs w:val="24"/>
        </w:rPr>
      </w:pPr>
      <w:r w:rsidRPr="004243F6">
        <w:rPr>
          <w:rFonts w:eastAsia="新細明體" w:hint="eastAsia"/>
          <w:color w:val="C00000"/>
          <w:szCs w:val="24"/>
        </w:rPr>
        <w:t>福州市</w:t>
      </w:r>
      <w:r w:rsidRPr="004243F6">
        <w:rPr>
          <w:rFonts w:eastAsia="新細明體"/>
          <w:szCs w:val="24"/>
        </w:rPr>
        <w:t>610</w:t>
      </w:r>
      <w:r w:rsidRPr="004243F6">
        <w:rPr>
          <w:rFonts w:eastAsia="新細明體" w:hint="eastAsia"/>
          <w:szCs w:val="24"/>
        </w:rPr>
        <w:t>主任</w:t>
      </w:r>
      <w:r w:rsidRPr="004243F6">
        <w:rPr>
          <w:rFonts w:eastAsia="新細明體" w:hint="eastAsia"/>
          <w:b/>
          <w:szCs w:val="24"/>
        </w:rPr>
        <w:t>陳欽華、林阿善</w:t>
      </w:r>
    </w:p>
    <w:p w:rsidR="006C5339" w:rsidRDefault="004243F6" w:rsidP="006C5339">
      <w:pPr>
        <w:rPr>
          <w:szCs w:val="24"/>
        </w:rPr>
      </w:pPr>
      <w:r w:rsidRPr="004243F6">
        <w:rPr>
          <w:rFonts w:eastAsia="新細明體" w:hint="eastAsia"/>
          <w:szCs w:val="24"/>
        </w:rPr>
        <w:t>福州市</w:t>
      </w:r>
      <w:r w:rsidRPr="004243F6">
        <w:rPr>
          <w:rFonts w:eastAsia="新細明體" w:hint="eastAsia"/>
          <w:color w:val="C00000"/>
          <w:szCs w:val="24"/>
        </w:rPr>
        <w:t>鼓樓區</w:t>
      </w:r>
      <w:r w:rsidRPr="004243F6">
        <w:rPr>
          <w:rFonts w:eastAsia="新細明體"/>
          <w:szCs w:val="24"/>
        </w:rPr>
        <w:t>610</w:t>
      </w:r>
      <w:r w:rsidRPr="004243F6">
        <w:rPr>
          <w:rFonts w:eastAsia="新細明體" w:hint="eastAsia"/>
          <w:szCs w:val="24"/>
        </w:rPr>
        <w:t>主任</w:t>
      </w:r>
      <w:r w:rsidRPr="004243F6">
        <w:rPr>
          <w:rFonts w:eastAsia="新細明體" w:hint="eastAsia"/>
          <w:b/>
          <w:szCs w:val="24"/>
        </w:rPr>
        <w:t>張明國</w:t>
      </w:r>
    </w:p>
    <w:p w:rsidR="006C5339" w:rsidRDefault="004243F6" w:rsidP="006C5339">
      <w:pPr>
        <w:rPr>
          <w:szCs w:val="24"/>
        </w:rPr>
      </w:pPr>
      <w:r w:rsidRPr="004243F6">
        <w:rPr>
          <w:rFonts w:eastAsia="新細明體" w:hint="eastAsia"/>
          <w:szCs w:val="24"/>
        </w:rPr>
        <w:t>福州市</w:t>
      </w:r>
      <w:proofErr w:type="gramStart"/>
      <w:r w:rsidRPr="004243F6">
        <w:rPr>
          <w:rFonts w:eastAsia="新細明體" w:hint="eastAsia"/>
          <w:color w:val="C00000"/>
          <w:szCs w:val="24"/>
        </w:rPr>
        <w:t>台江區</w:t>
      </w:r>
      <w:proofErr w:type="gramEnd"/>
      <w:r w:rsidRPr="004243F6">
        <w:rPr>
          <w:rFonts w:eastAsia="新細明體"/>
          <w:szCs w:val="24"/>
        </w:rPr>
        <w:t>610</w:t>
      </w:r>
      <w:r w:rsidRPr="004243F6">
        <w:rPr>
          <w:rFonts w:eastAsia="新細明體" w:hint="eastAsia"/>
          <w:szCs w:val="24"/>
        </w:rPr>
        <w:t>主任</w:t>
      </w:r>
      <w:r w:rsidRPr="004243F6">
        <w:rPr>
          <w:rFonts w:eastAsia="新細明體" w:hint="eastAsia"/>
          <w:b/>
          <w:szCs w:val="24"/>
        </w:rPr>
        <w:t>鄭祥</w:t>
      </w:r>
    </w:p>
    <w:p w:rsidR="006C5339" w:rsidRPr="006C5339" w:rsidRDefault="004243F6" w:rsidP="006C5339">
      <w:pPr>
        <w:rPr>
          <w:b/>
          <w:szCs w:val="24"/>
        </w:rPr>
      </w:pPr>
      <w:r w:rsidRPr="004243F6">
        <w:rPr>
          <w:rFonts w:eastAsia="新細明體" w:hint="eastAsia"/>
          <w:szCs w:val="24"/>
        </w:rPr>
        <w:t>福州市</w:t>
      </w:r>
      <w:r w:rsidRPr="004243F6">
        <w:rPr>
          <w:rFonts w:eastAsia="新細明體" w:hint="eastAsia"/>
          <w:color w:val="C00000"/>
          <w:szCs w:val="24"/>
        </w:rPr>
        <w:t>馬尾區</w:t>
      </w:r>
      <w:r w:rsidRPr="004243F6">
        <w:rPr>
          <w:rFonts w:eastAsia="新細明體"/>
          <w:szCs w:val="24"/>
        </w:rPr>
        <w:t>610</w:t>
      </w:r>
      <w:r w:rsidRPr="004243F6">
        <w:rPr>
          <w:rFonts w:eastAsia="新細明體" w:hint="eastAsia"/>
          <w:szCs w:val="24"/>
        </w:rPr>
        <w:t>主任</w:t>
      </w:r>
      <w:r w:rsidRPr="004243F6">
        <w:rPr>
          <w:rFonts w:eastAsia="新細明體" w:hint="eastAsia"/>
          <w:b/>
          <w:szCs w:val="24"/>
        </w:rPr>
        <w:t>張忠健</w:t>
      </w:r>
    </w:p>
    <w:p w:rsidR="006C5339" w:rsidRDefault="004243F6" w:rsidP="006C5339">
      <w:pPr>
        <w:rPr>
          <w:szCs w:val="24"/>
        </w:rPr>
      </w:pPr>
      <w:r w:rsidRPr="004243F6">
        <w:rPr>
          <w:rFonts w:eastAsia="新細明體" w:hint="eastAsia"/>
          <w:szCs w:val="24"/>
        </w:rPr>
        <w:t>福州</w:t>
      </w:r>
      <w:proofErr w:type="gramStart"/>
      <w:r w:rsidRPr="004243F6">
        <w:rPr>
          <w:rFonts w:eastAsia="新細明體" w:hint="eastAsia"/>
          <w:szCs w:val="24"/>
        </w:rPr>
        <w:t>市</w:t>
      </w:r>
      <w:r w:rsidRPr="004243F6">
        <w:rPr>
          <w:rFonts w:eastAsia="新細明體" w:hint="eastAsia"/>
          <w:color w:val="C00000"/>
          <w:szCs w:val="24"/>
        </w:rPr>
        <w:t>長樂市</w:t>
      </w:r>
      <w:proofErr w:type="gramEnd"/>
      <w:r w:rsidRPr="004243F6">
        <w:rPr>
          <w:rFonts w:eastAsia="新細明體"/>
          <w:szCs w:val="24"/>
        </w:rPr>
        <w:t>610</w:t>
      </w:r>
      <w:r w:rsidRPr="004243F6">
        <w:rPr>
          <w:rFonts w:eastAsia="新細明體" w:hint="eastAsia"/>
          <w:szCs w:val="24"/>
        </w:rPr>
        <w:t>主任</w:t>
      </w:r>
      <w:r w:rsidRPr="004243F6">
        <w:rPr>
          <w:rFonts w:eastAsia="新細明體" w:hint="eastAsia"/>
          <w:b/>
          <w:szCs w:val="24"/>
        </w:rPr>
        <w:t>卓光榕</w:t>
      </w:r>
    </w:p>
    <w:p w:rsidR="006C5339" w:rsidRDefault="004243F6" w:rsidP="006C5339">
      <w:pPr>
        <w:rPr>
          <w:szCs w:val="24"/>
        </w:rPr>
      </w:pPr>
      <w:r w:rsidRPr="004243F6">
        <w:rPr>
          <w:rFonts w:eastAsia="新細明體" w:hint="eastAsia"/>
          <w:szCs w:val="24"/>
        </w:rPr>
        <w:t>福州市</w:t>
      </w:r>
      <w:r w:rsidRPr="004243F6">
        <w:rPr>
          <w:rFonts w:eastAsia="新細明體" w:hint="eastAsia"/>
          <w:color w:val="C00000"/>
          <w:szCs w:val="24"/>
        </w:rPr>
        <w:t>閩侯縣</w:t>
      </w:r>
      <w:r w:rsidRPr="004243F6">
        <w:rPr>
          <w:rFonts w:eastAsia="新細明體"/>
          <w:szCs w:val="24"/>
        </w:rPr>
        <w:t>610</w:t>
      </w:r>
      <w:r w:rsidRPr="004243F6">
        <w:rPr>
          <w:rFonts w:eastAsia="新細明體" w:hint="eastAsia"/>
          <w:szCs w:val="24"/>
        </w:rPr>
        <w:t>主任</w:t>
      </w:r>
      <w:r w:rsidRPr="004243F6">
        <w:rPr>
          <w:rFonts w:eastAsia="新細明體" w:hint="eastAsia"/>
          <w:b/>
          <w:szCs w:val="24"/>
        </w:rPr>
        <w:t>任永青</w:t>
      </w:r>
      <w:r w:rsidRPr="004243F6">
        <w:rPr>
          <w:rFonts w:eastAsia="新細明體" w:hint="eastAsia"/>
          <w:szCs w:val="24"/>
        </w:rPr>
        <w:t>等人</w:t>
      </w:r>
    </w:p>
    <w:p w:rsidR="00D81491" w:rsidRDefault="00D81491" w:rsidP="006C5339">
      <w:pPr>
        <w:rPr>
          <w:szCs w:val="24"/>
        </w:rPr>
      </w:pPr>
    </w:p>
    <w:p w:rsidR="00D5734D" w:rsidRDefault="00D5734D" w:rsidP="00D81491">
      <w:pPr>
        <w:rPr>
          <w:szCs w:val="24"/>
          <w:highlight w:val="yellow"/>
        </w:rPr>
      </w:pPr>
    </w:p>
    <w:p w:rsidR="00D5734D" w:rsidRDefault="00D5734D" w:rsidP="00D81491">
      <w:pPr>
        <w:rPr>
          <w:rFonts w:hint="eastAsia"/>
          <w:szCs w:val="24"/>
          <w:highlight w:val="yellow"/>
        </w:rPr>
      </w:pPr>
    </w:p>
    <w:p w:rsidR="00F55232" w:rsidRDefault="00F55232" w:rsidP="00D81491">
      <w:pPr>
        <w:rPr>
          <w:rFonts w:hint="eastAsia"/>
          <w:szCs w:val="24"/>
          <w:highlight w:val="yellow"/>
        </w:rPr>
      </w:pPr>
    </w:p>
    <w:p w:rsidR="00F55232" w:rsidRDefault="00F55232"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5734D" w:rsidRDefault="00D5734D" w:rsidP="00D81491">
      <w:pPr>
        <w:rPr>
          <w:szCs w:val="24"/>
          <w:highlight w:val="yellow"/>
        </w:rPr>
      </w:pPr>
    </w:p>
    <w:p w:rsidR="00D81491" w:rsidRDefault="004243F6" w:rsidP="00D81491">
      <w:pPr>
        <w:rPr>
          <w:b/>
          <w:szCs w:val="24"/>
        </w:rPr>
      </w:pPr>
      <w:r w:rsidRPr="004243F6">
        <w:rPr>
          <w:rFonts w:eastAsia="新細明體" w:hint="eastAsia"/>
          <w:szCs w:val="24"/>
          <w:highlight w:val="yellow"/>
        </w:rPr>
        <w:lastRenderedPageBreak/>
        <w:t>附件一：</w:t>
      </w:r>
      <w:r w:rsidRPr="004243F6">
        <w:rPr>
          <w:rFonts w:eastAsia="新細明體"/>
          <w:b/>
          <w:szCs w:val="24"/>
          <w:highlight w:val="yellow"/>
        </w:rPr>
        <w:t>(</w:t>
      </w:r>
      <w:r w:rsidRPr="004243F6">
        <w:rPr>
          <w:rFonts w:eastAsia="新細明體" w:hint="eastAsia"/>
          <w:b/>
          <w:szCs w:val="24"/>
          <w:highlight w:val="yellow"/>
        </w:rPr>
        <w:t>廣播稿</w:t>
      </w:r>
      <w:r w:rsidRPr="004243F6">
        <w:rPr>
          <w:rFonts w:eastAsia="新細明體"/>
          <w:b/>
          <w:szCs w:val="24"/>
          <w:highlight w:val="yellow"/>
        </w:rPr>
        <w:t>)</w:t>
      </w:r>
      <w:r w:rsidRPr="004243F6">
        <w:rPr>
          <w:rFonts w:eastAsia="新細明體" w:hint="eastAsia"/>
          <w:b/>
          <w:szCs w:val="24"/>
          <w:highlight w:val="yellow"/>
        </w:rPr>
        <w:t>福建項目</w:t>
      </w:r>
      <w:r w:rsidRPr="004243F6">
        <w:rPr>
          <w:rFonts w:eastAsia="新細明體"/>
          <w:b/>
          <w:szCs w:val="24"/>
          <w:highlight w:val="yellow"/>
        </w:rPr>
        <w:t>01</w:t>
      </w:r>
      <w:proofErr w:type="gramStart"/>
      <w:r w:rsidRPr="004243F6">
        <w:rPr>
          <w:rFonts w:eastAsia="新細明體"/>
          <w:b/>
          <w:szCs w:val="24"/>
          <w:highlight w:val="yellow"/>
        </w:rPr>
        <w:t>—</w:t>
      </w:r>
      <w:r w:rsidRPr="004243F6">
        <w:rPr>
          <w:rFonts w:eastAsia="新細明體" w:hint="eastAsia"/>
          <w:b/>
          <w:szCs w:val="24"/>
          <w:highlight w:val="yellow"/>
        </w:rPr>
        <w:t>防邪辦</w:t>
      </w:r>
      <w:proofErr w:type="gramEnd"/>
      <w:r w:rsidRPr="004243F6">
        <w:rPr>
          <w:rFonts w:eastAsia="新細明體" w:hint="eastAsia"/>
          <w:b/>
          <w:szCs w:val="24"/>
          <w:highlight w:val="yellow"/>
        </w:rPr>
        <w:t>在《海峽都市報》開設專欄污蔑法輪大法</w:t>
      </w:r>
    </w:p>
    <w:p w:rsidR="00D81491" w:rsidRPr="00D81491" w:rsidRDefault="00D81491" w:rsidP="00D81491">
      <w:pPr>
        <w:rPr>
          <w:b/>
          <w:szCs w:val="24"/>
        </w:rPr>
      </w:pPr>
    </w:p>
    <w:p w:rsidR="00D81491" w:rsidRPr="00D5734D" w:rsidRDefault="004243F6" w:rsidP="00D81491">
      <w:pPr>
        <w:rPr>
          <w:rFonts w:ascii="Helvetica" w:hAnsi="Helvetica" w:cs="Helvetica"/>
          <w:color w:val="1F497D" w:themeColor="text2"/>
          <w:szCs w:val="24"/>
        </w:rPr>
      </w:pPr>
      <w:r w:rsidRPr="004243F6">
        <w:rPr>
          <w:rFonts w:ascii="Helvetica" w:eastAsia="新細明體" w:hAnsi="Helvetica" w:cs="Helvetica" w:hint="eastAsia"/>
          <w:color w:val="1F497D" w:themeColor="text2"/>
          <w:szCs w:val="24"/>
        </w:rPr>
        <w:t>您好：</w:t>
      </w:r>
    </w:p>
    <w:p w:rsidR="00D81491" w:rsidRPr="00D5734D" w:rsidRDefault="004243F6" w:rsidP="00D81491">
      <w:pPr>
        <w:rPr>
          <w:rFonts w:ascii="Helvetica" w:hAnsi="Helvetica" w:cs="Helvetica"/>
          <w:color w:val="1F497D" w:themeColor="text2"/>
          <w:szCs w:val="24"/>
          <w:lang w:eastAsia="zh-CN"/>
        </w:rPr>
      </w:pPr>
      <w:r w:rsidRPr="004243F6">
        <w:rPr>
          <w:rFonts w:ascii="Helvetica" w:eastAsia="新細明體" w:hAnsi="Helvetica" w:cs="Helvetica"/>
          <w:color w:val="1F497D" w:themeColor="text2"/>
          <w:szCs w:val="24"/>
        </w:rPr>
        <w:t>2016</w:t>
      </w:r>
      <w:r w:rsidRPr="004243F6">
        <w:rPr>
          <w:rFonts w:ascii="Helvetica" w:eastAsia="新細明體" w:hAnsi="Helvetica" w:cs="Helvetica" w:hint="eastAsia"/>
          <w:color w:val="1F497D" w:themeColor="text2"/>
          <w:szCs w:val="24"/>
        </w:rPr>
        <w:t>年下半年以來至今，福建省</w:t>
      </w:r>
      <w:proofErr w:type="gramStart"/>
      <w:r w:rsidRPr="004243F6">
        <w:rPr>
          <w:rFonts w:ascii="Helvetica" w:eastAsia="新細明體" w:hAnsi="Helvetica" w:cs="Helvetica" w:hint="eastAsia"/>
          <w:color w:val="1F497D" w:themeColor="text2"/>
          <w:szCs w:val="24"/>
        </w:rPr>
        <w:t>防邪辦</w:t>
      </w:r>
      <w:proofErr w:type="gramEnd"/>
      <w:r w:rsidRPr="004243F6">
        <w:rPr>
          <w:rFonts w:ascii="Helvetica" w:eastAsia="新細明體" w:hAnsi="Helvetica" w:cs="Helvetica" w:hint="eastAsia"/>
          <w:color w:val="1F497D" w:themeColor="text2"/>
          <w:szCs w:val="24"/>
        </w:rPr>
        <w:t>和福州市</w:t>
      </w:r>
      <w:proofErr w:type="gramStart"/>
      <w:r w:rsidRPr="004243F6">
        <w:rPr>
          <w:rFonts w:ascii="Helvetica" w:eastAsia="新細明體" w:hAnsi="Helvetica" w:cs="Helvetica" w:hint="eastAsia"/>
          <w:color w:val="1F497D" w:themeColor="text2"/>
          <w:szCs w:val="24"/>
        </w:rPr>
        <w:t>防邪辦</w:t>
      </w:r>
      <w:proofErr w:type="gramEnd"/>
      <w:r w:rsidRPr="004243F6">
        <w:rPr>
          <w:rFonts w:ascii="Helvetica" w:eastAsia="新細明體" w:hAnsi="Helvetica" w:cs="Helvetica" w:hint="eastAsia"/>
          <w:color w:val="1F497D" w:themeColor="text2"/>
          <w:szCs w:val="24"/>
        </w:rPr>
        <w:t>聯手開展一系列活動在污蔑法輪功，欺騙群眾，例如：在福州市中小學開展的</w:t>
      </w:r>
      <w:r w:rsidRPr="004243F6">
        <w:rPr>
          <w:rFonts w:ascii="Helvetica" w:eastAsia="新細明體" w:hAnsi="Helvetica" w:cs="Helvetica"/>
          <w:color w:val="1F497D" w:themeColor="text2"/>
          <w:szCs w:val="24"/>
        </w:rPr>
        <w:t>“</w:t>
      </w:r>
      <w:r w:rsidRPr="004243F6">
        <w:rPr>
          <w:rFonts w:ascii="Helvetica" w:eastAsia="新細明體" w:hAnsi="Helvetica" w:cs="Helvetica" w:hint="eastAsia"/>
          <w:color w:val="1F497D" w:themeColor="text2"/>
          <w:szCs w:val="24"/>
        </w:rPr>
        <w:t>安全知識競賽活動</w:t>
      </w:r>
      <w:r w:rsidRPr="004243F6">
        <w:rPr>
          <w:rFonts w:ascii="Helvetica" w:eastAsia="新細明體" w:hAnsi="Helvetica" w:cs="Helvetica"/>
          <w:color w:val="1F497D" w:themeColor="text2"/>
          <w:szCs w:val="24"/>
        </w:rPr>
        <w:t>”</w:t>
      </w:r>
      <w:r w:rsidRPr="004243F6">
        <w:rPr>
          <w:rFonts w:ascii="Helvetica" w:eastAsia="新細明體" w:hAnsi="Helvetica" w:cs="Helvetica" w:hint="eastAsia"/>
          <w:color w:val="1F497D" w:themeColor="text2"/>
          <w:szCs w:val="24"/>
        </w:rPr>
        <w:t>中，安插污蔑法輪功的內容。又透過福州市居委會開展所謂的</w:t>
      </w:r>
      <w:r w:rsidRPr="004243F6">
        <w:rPr>
          <w:rFonts w:ascii="Helvetica" w:eastAsia="新細明體" w:hAnsi="Helvetica" w:cs="Helvetica"/>
          <w:color w:val="1F497D" w:themeColor="text2"/>
          <w:szCs w:val="24"/>
        </w:rPr>
        <w:t>“</w:t>
      </w:r>
      <w:r w:rsidRPr="004243F6">
        <w:rPr>
          <w:rFonts w:ascii="Helvetica" w:eastAsia="新細明體" w:hAnsi="Helvetica" w:cs="Helvetica" w:hint="eastAsia"/>
          <w:color w:val="1F497D" w:themeColor="text2"/>
          <w:szCs w:val="24"/>
        </w:rPr>
        <w:t>平安家庭</w:t>
      </w:r>
      <w:r w:rsidRPr="004243F6">
        <w:rPr>
          <w:rFonts w:ascii="Helvetica" w:eastAsia="新細明體" w:hAnsi="Helvetica" w:cs="Helvetica"/>
          <w:color w:val="1F497D" w:themeColor="text2"/>
          <w:szCs w:val="24"/>
        </w:rPr>
        <w:t>”</w:t>
      </w:r>
      <w:r w:rsidRPr="004243F6">
        <w:rPr>
          <w:rFonts w:ascii="Helvetica" w:eastAsia="新細明體" w:hAnsi="Helvetica" w:cs="Helvetica" w:hint="eastAsia"/>
          <w:color w:val="1F497D" w:themeColor="text2"/>
          <w:szCs w:val="24"/>
        </w:rPr>
        <w:t>活動來誣陷法輪功。</w:t>
      </w:r>
      <w:r w:rsidRPr="004243F6">
        <w:rPr>
          <w:rFonts w:ascii="Helvetica" w:eastAsia="新細明體" w:hAnsi="Helvetica" w:cs="Helvetica"/>
          <w:color w:val="1F497D" w:themeColor="text2"/>
          <w:szCs w:val="24"/>
        </w:rPr>
        <w:t>2017</w:t>
      </w:r>
      <w:r w:rsidRPr="004243F6">
        <w:rPr>
          <w:rFonts w:ascii="Helvetica" w:eastAsia="新細明體" w:hAnsi="Helvetica" w:cs="Helvetica" w:hint="eastAsia"/>
          <w:color w:val="1F497D" w:themeColor="text2"/>
          <w:szCs w:val="24"/>
        </w:rPr>
        <w:t>年一開始，福建省</w:t>
      </w:r>
      <w:proofErr w:type="gramStart"/>
      <w:r w:rsidRPr="004243F6">
        <w:rPr>
          <w:rFonts w:ascii="Helvetica" w:eastAsia="新細明體" w:hAnsi="Helvetica" w:cs="Helvetica" w:hint="eastAsia"/>
          <w:color w:val="1F497D" w:themeColor="text2"/>
          <w:szCs w:val="24"/>
        </w:rPr>
        <w:t>防邪辦又</w:t>
      </w:r>
      <w:proofErr w:type="gramEnd"/>
      <w:r w:rsidRPr="004243F6">
        <w:rPr>
          <w:rFonts w:ascii="Helvetica" w:eastAsia="新細明體" w:hAnsi="Helvetica" w:cs="Helvetica" w:hint="eastAsia"/>
          <w:color w:val="1F497D" w:themeColor="text2"/>
          <w:szCs w:val="24"/>
        </w:rPr>
        <w:t>通過全省性的報紙</w:t>
      </w:r>
      <w:r w:rsidRPr="004243F6">
        <w:rPr>
          <w:rFonts w:eastAsia="新細明體" w:hint="eastAsia"/>
          <w:b/>
          <w:bCs/>
          <w:color w:val="1F497D" w:themeColor="text2"/>
          <w:szCs w:val="24"/>
        </w:rPr>
        <w:t>《海峽都市報》</w:t>
      </w:r>
      <w:r w:rsidRPr="004243F6">
        <w:rPr>
          <w:rFonts w:ascii="Helvetica" w:eastAsia="新細明體" w:hAnsi="Helvetica" w:cs="Helvetica" w:hint="eastAsia"/>
          <w:color w:val="1F497D" w:themeColor="text2"/>
          <w:szCs w:val="24"/>
        </w:rPr>
        <w:t>，開設所謂“反邪教普法半月談”專欄，來抹黑、誹謗法輪功。這些抹黑活動已經引起海外關注。</w:t>
      </w:r>
    </w:p>
    <w:p w:rsidR="00D81491" w:rsidRPr="00873AA1" w:rsidRDefault="00D81491" w:rsidP="00D81491">
      <w:pPr>
        <w:rPr>
          <w:rFonts w:ascii="Helvetica" w:hAnsi="Helvetica" w:cs="Helvetica"/>
          <w:color w:val="FF0000"/>
          <w:szCs w:val="24"/>
          <w:lang w:eastAsia="zh-CN"/>
        </w:rPr>
      </w:pPr>
    </w:p>
    <w:p w:rsidR="00D81491" w:rsidRPr="00873AA1" w:rsidRDefault="004243F6" w:rsidP="00D81491">
      <w:pPr>
        <w:rPr>
          <w:szCs w:val="24"/>
          <w:lang w:eastAsia="zh-CN"/>
        </w:rPr>
      </w:pPr>
      <w:r w:rsidRPr="004243F6">
        <w:rPr>
          <w:rFonts w:eastAsia="新細明體" w:hint="eastAsia"/>
          <w:szCs w:val="24"/>
        </w:rPr>
        <w:t>總部設在紐約的追查迫害法輪功國際組織呼籲聽眾朋友説明提供</w:t>
      </w:r>
      <w:r w:rsidRPr="004243F6">
        <w:rPr>
          <w:rFonts w:eastAsia="新細明體" w:hint="eastAsia"/>
          <w:color w:val="FF0000"/>
          <w:szCs w:val="24"/>
        </w:rPr>
        <w:t>福建省當局</w:t>
      </w:r>
      <w:r w:rsidRPr="004243F6">
        <w:rPr>
          <w:rFonts w:eastAsia="新細明體" w:hint="eastAsia"/>
          <w:szCs w:val="24"/>
        </w:rPr>
        <w:t>涉嫌誹謗和迫害法輪功的直接責任人及其親屬的相關資訊。舉報電話是</w:t>
      </w:r>
      <w:r w:rsidRPr="004243F6">
        <w:rPr>
          <w:rFonts w:eastAsia="新細明體"/>
          <w:szCs w:val="24"/>
        </w:rPr>
        <w:t>001-347-448-5790</w:t>
      </w:r>
      <w:r w:rsidRPr="004243F6">
        <w:rPr>
          <w:rFonts w:eastAsia="新細明體" w:hint="eastAsia"/>
          <w:szCs w:val="24"/>
        </w:rPr>
        <w:t>，或者通過翻牆軟體到追查國際網站</w:t>
      </w:r>
      <w:proofErr w:type="gramStart"/>
      <w:r w:rsidRPr="004243F6">
        <w:rPr>
          <w:rFonts w:eastAsia="新細明體" w:hint="eastAsia"/>
          <w:szCs w:val="24"/>
        </w:rPr>
        <w:t>（</w:t>
      </w:r>
      <w:proofErr w:type="gramEnd"/>
      <w:r w:rsidRPr="004243F6">
        <w:rPr>
          <w:rFonts w:eastAsia="新細明體" w:hint="eastAsia"/>
          <w:szCs w:val="24"/>
        </w:rPr>
        <w:t>中文拼音</w:t>
      </w:r>
      <w:r w:rsidRPr="004243F6">
        <w:rPr>
          <w:rFonts w:eastAsia="新細明體"/>
          <w:szCs w:val="24"/>
        </w:rPr>
        <w:t>zhuichaguoji.org</w:t>
      </w:r>
      <w:proofErr w:type="gramStart"/>
      <w:r w:rsidRPr="004243F6">
        <w:rPr>
          <w:rFonts w:eastAsia="新細明體" w:hint="eastAsia"/>
          <w:szCs w:val="24"/>
        </w:rPr>
        <w:t>）</w:t>
      </w:r>
      <w:proofErr w:type="gramEnd"/>
      <w:r w:rsidRPr="004243F6">
        <w:rPr>
          <w:rFonts w:eastAsia="新細明體" w:hint="eastAsia"/>
          <w:szCs w:val="24"/>
        </w:rPr>
        <w:t>舉報。</w:t>
      </w:r>
    </w:p>
    <w:p w:rsidR="00D81491" w:rsidRPr="00873AA1" w:rsidRDefault="00D81491" w:rsidP="00D81491">
      <w:pPr>
        <w:rPr>
          <w:szCs w:val="24"/>
          <w:lang w:eastAsia="zh-CN"/>
        </w:rPr>
      </w:pPr>
    </w:p>
    <w:p w:rsidR="00D81491" w:rsidRPr="00873AA1" w:rsidRDefault="004243F6" w:rsidP="00D81491">
      <w:pPr>
        <w:rPr>
          <w:szCs w:val="24"/>
        </w:rPr>
      </w:pPr>
      <w:r w:rsidRPr="004243F6">
        <w:rPr>
          <w:rFonts w:eastAsia="新細明體" w:hint="eastAsia"/>
          <w:szCs w:val="24"/>
        </w:rPr>
        <w:t>福建省已有不少官員因迫害法</w:t>
      </w:r>
      <w:proofErr w:type="gramStart"/>
      <w:r w:rsidRPr="004243F6">
        <w:rPr>
          <w:rFonts w:eastAsia="新細明體" w:hint="eastAsia"/>
          <w:szCs w:val="24"/>
        </w:rPr>
        <w:t>輪功被國際</w:t>
      </w:r>
      <w:proofErr w:type="gramEnd"/>
      <w:r w:rsidRPr="004243F6">
        <w:rPr>
          <w:rFonts w:eastAsia="新細明體" w:hint="eastAsia"/>
          <w:szCs w:val="24"/>
        </w:rPr>
        <w:t>追查，包括</w:t>
      </w:r>
      <w:r w:rsidRPr="004243F6">
        <w:rPr>
          <w:rFonts w:asciiTheme="minorEastAsia" w:eastAsia="新細明體" w:hAnsiTheme="minorEastAsia" w:hint="eastAsia"/>
          <w:szCs w:val="24"/>
        </w:rPr>
        <w:t>省</w:t>
      </w:r>
      <w:r w:rsidRPr="004243F6">
        <w:rPr>
          <w:rFonts w:eastAsia="新細明體" w:hint="eastAsia"/>
          <w:szCs w:val="24"/>
        </w:rPr>
        <w:t>政法委書記</w:t>
      </w:r>
      <w:hyperlink r:id="rId27" w:history="1">
        <w:r w:rsidRPr="004243F6">
          <w:rPr>
            <w:rFonts w:eastAsia="新細明體" w:hint="eastAsia"/>
            <w:b/>
            <w:szCs w:val="24"/>
          </w:rPr>
          <w:t>鮑紹坤</w:t>
        </w:r>
      </w:hyperlink>
      <w:r w:rsidRPr="004243F6">
        <w:rPr>
          <w:rFonts w:eastAsia="新細明體" w:hint="eastAsia"/>
          <w:b/>
          <w:szCs w:val="24"/>
        </w:rPr>
        <w:t>、</w:t>
      </w:r>
      <w:hyperlink r:id="rId28" w:history="1">
        <w:r w:rsidRPr="004243F6">
          <w:rPr>
            <w:rFonts w:eastAsia="新細明體" w:hint="eastAsia"/>
            <w:b/>
            <w:szCs w:val="24"/>
          </w:rPr>
          <w:t>黃松祿</w:t>
        </w:r>
      </w:hyperlink>
      <w:r w:rsidRPr="004243F6">
        <w:rPr>
          <w:rFonts w:eastAsia="新細明體" w:hint="eastAsia"/>
          <w:b/>
          <w:szCs w:val="24"/>
        </w:rPr>
        <w:t>、</w:t>
      </w:r>
      <w:hyperlink r:id="rId29" w:history="1">
        <w:r w:rsidRPr="004243F6">
          <w:rPr>
            <w:rFonts w:eastAsia="新細明體" w:hint="eastAsia"/>
            <w:b/>
            <w:szCs w:val="24"/>
          </w:rPr>
          <w:t>陳冬</w:t>
        </w:r>
      </w:hyperlink>
      <w:r w:rsidRPr="004243F6">
        <w:rPr>
          <w:rFonts w:eastAsia="新細明體" w:hint="eastAsia"/>
          <w:szCs w:val="24"/>
        </w:rPr>
        <w:t>；司法</w:t>
      </w:r>
      <w:proofErr w:type="gramStart"/>
      <w:r w:rsidRPr="004243F6">
        <w:rPr>
          <w:rFonts w:eastAsia="新細明體" w:hint="eastAsia"/>
          <w:szCs w:val="24"/>
        </w:rPr>
        <w:t>廳</w:t>
      </w:r>
      <w:proofErr w:type="gramEnd"/>
      <w:r w:rsidRPr="004243F6">
        <w:rPr>
          <w:rFonts w:eastAsia="新細明體" w:hint="eastAsia"/>
          <w:szCs w:val="24"/>
        </w:rPr>
        <w:t>廳長</w:t>
      </w:r>
      <w:hyperlink r:id="rId30" w:history="1">
        <w:r w:rsidRPr="004243F6">
          <w:rPr>
            <w:rFonts w:eastAsia="新細明體" w:hint="eastAsia"/>
            <w:b/>
            <w:szCs w:val="24"/>
          </w:rPr>
          <w:t>陳義興</w:t>
        </w:r>
      </w:hyperlink>
      <w:r w:rsidRPr="004243F6">
        <w:rPr>
          <w:rFonts w:eastAsia="新細明體" w:hint="eastAsia"/>
          <w:szCs w:val="24"/>
        </w:rPr>
        <w:t>、</w:t>
      </w:r>
      <w:proofErr w:type="gramStart"/>
      <w:r w:rsidRPr="004243F6">
        <w:rPr>
          <w:rFonts w:eastAsia="新細明體" w:hint="eastAsia"/>
          <w:szCs w:val="24"/>
        </w:rPr>
        <w:t>省防邪辦</w:t>
      </w:r>
      <w:proofErr w:type="gramEnd"/>
      <w:r w:rsidRPr="004243F6">
        <w:rPr>
          <w:rFonts w:eastAsia="新細明體" w:hint="eastAsia"/>
          <w:szCs w:val="24"/>
        </w:rPr>
        <w:t>主任</w:t>
      </w:r>
      <w:hyperlink r:id="rId31" w:history="1">
        <w:r w:rsidRPr="004243F6">
          <w:rPr>
            <w:rFonts w:eastAsia="新細明體" w:hint="eastAsia"/>
            <w:b/>
            <w:szCs w:val="24"/>
          </w:rPr>
          <w:t>傅鏞堃</w:t>
        </w:r>
      </w:hyperlink>
      <w:r w:rsidRPr="004243F6">
        <w:rPr>
          <w:rFonts w:eastAsia="新細明體" w:hint="eastAsia"/>
          <w:szCs w:val="24"/>
        </w:rPr>
        <w:t>、副主任</w:t>
      </w:r>
      <w:hyperlink r:id="rId32" w:history="1">
        <w:r w:rsidRPr="004243F6">
          <w:rPr>
            <w:rFonts w:eastAsia="新細明體" w:hint="eastAsia"/>
            <w:b/>
            <w:szCs w:val="24"/>
          </w:rPr>
          <w:t>梁啟有</w:t>
        </w:r>
      </w:hyperlink>
      <w:r w:rsidRPr="004243F6">
        <w:rPr>
          <w:rFonts w:eastAsia="新細明體" w:hint="eastAsia"/>
          <w:b/>
          <w:szCs w:val="24"/>
        </w:rPr>
        <w:t>、黃勇、</w:t>
      </w:r>
      <w:hyperlink r:id="rId33" w:history="1">
        <w:r w:rsidRPr="004243F6">
          <w:rPr>
            <w:rFonts w:eastAsia="新細明體" w:hint="eastAsia"/>
            <w:b/>
            <w:szCs w:val="24"/>
          </w:rPr>
          <w:t>吳寶偉</w:t>
        </w:r>
      </w:hyperlink>
      <w:r w:rsidRPr="004243F6">
        <w:rPr>
          <w:rFonts w:eastAsia="新細明體" w:hint="eastAsia"/>
          <w:szCs w:val="24"/>
        </w:rPr>
        <w:t>等人。</w:t>
      </w:r>
      <w:r w:rsidRPr="004243F6">
        <w:rPr>
          <w:rFonts w:eastAsia="新細明體"/>
          <w:szCs w:val="24"/>
        </w:rPr>
        <w:t xml:space="preserve"> </w:t>
      </w:r>
      <w:r w:rsidRPr="004243F6">
        <w:rPr>
          <w:rFonts w:eastAsia="新細明體" w:hint="eastAsia"/>
          <w:szCs w:val="24"/>
        </w:rPr>
        <w:t>迄今為止，福建省共有</w:t>
      </w:r>
      <w:r w:rsidRPr="004243F6">
        <w:rPr>
          <w:rFonts w:eastAsia="新細明體"/>
          <w:szCs w:val="24"/>
        </w:rPr>
        <w:t>781</w:t>
      </w:r>
      <w:r w:rsidRPr="004243F6">
        <w:rPr>
          <w:rFonts w:eastAsia="新細明體" w:hint="eastAsia"/>
          <w:szCs w:val="24"/>
        </w:rPr>
        <w:t>名的公檢法司人員因迫害法輪功學員，被海外“追查國際”立案追查，而</w:t>
      </w:r>
      <w:proofErr w:type="gramStart"/>
      <w:r w:rsidRPr="004243F6">
        <w:rPr>
          <w:rFonts w:eastAsia="新細明體" w:hint="eastAsia"/>
          <w:szCs w:val="24"/>
        </w:rPr>
        <w:t>防邪辦</w:t>
      </w:r>
      <w:proofErr w:type="gramEnd"/>
      <w:r w:rsidRPr="004243F6">
        <w:rPr>
          <w:rFonts w:eastAsia="新細明體" w:hint="eastAsia"/>
          <w:szCs w:val="24"/>
        </w:rPr>
        <w:t>，又稱</w:t>
      </w:r>
      <w:r w:rsidRPr="004243F6">
        <w:rPr>
          <w:rFonts w:eastAsia="新細明體"/>
          <w:szCs w:val="24"/>
        </w:rPr>
        <w:t>610</w:t>
      </w:r>
      <w:r w:rsidRPr="004243F6">
        <w:rPr>
          <w:rFonts w:eastAsia="新細明體" w:hint="eastAsia"/>
          <w:szCs w:val="24"/>
        </w:rPr>
        <w:t>辦公室，是江澤民下令成立的專門用來迫害法輪功的非法組織。</w:t>
      </w:r>
    </w:p>
    <w:p w:rsidR="00D81491" w:rsidRPr="00873AA1" w:rsidRDefault="00D81491" w:rsidP="00D81491">
      <w:pPr>
        <w:rPr>
          <w:szCs w:val="24"/>
        </w:rPr>
      </w:pPr>
    </w:p>
    <w:p w:rsidR="00D81491" w:rsidRPr="00873AA1" w:rsidRDefault="004243F6" w:rsidP="00D81491">
      <w:pPr>
        <w:rPr>
          <w:szCs w:val="24"/>
        </w:rPr>
      </w:pPr>
      <w:r w:rsidRPr="004243F6">
        <w:rPr>
          <w:rFonts w:eastAsia="新細明體" w:hint="eastAsia"/>
          <w:szCs w:val="24"/>
        </w:rPr>
        <w:t>您知道嗎？媒體對法輪功的報導隱藏了很多重要的資訊不敢讓大家知道</w:t>
      </w:r>
      <w:r w:rsidRPr="004243F6">
        <w:rPr>
          <w:rFonts w:eastAsia="新細明體"/>
          <w:szCs w:val="24"/>
        </w:rPr>
        <w:t>!</w:t>
      </w:r>
    </w:p>
    <w:p w:rsidR="00D81491" w:rsidRPr="00873AA1" w:rsidRDefault="00D81491" w:rsidP="00D81491">
      <w:pPr>
        <w:rPr>
          <w:szCs w:val="24"/>
        </w:rPr>
      </w:pPr>
      <w:r w:rsidRPr="00873AA1">
        <w:rPr>
          <w:szCs w:val="24"/>
        </w:rPr>
        <w:t xml:space="preserve"> </w:t>
      </w:r>
    </w:p>
    <w:p w:rsidR="00D81491" w:rsidRPr="00873AA1" w:rsidRDefault="004243F6" w:rsidP="00D81491">
      <w:pPr>
        <w:rPr>
          <w:szCs w:val="24"/>
          <w:lang w:eastAsia="zh-CN"/>
        </w:rPr>
      </w:pPr>
      <w:r w:rsidRPr="004243F6">
        <w:rPr>
          <w:rFonts w:eastAsia="新細明體" w:hint="eastAsia"/>
          <w:szCs w:val="24"/>
        </w:rPr>
        <w:t>首先、對法輪功的迫害是江澤民一手發起的大冤案，違反中國的法律。而且現在習近平政權與江澤民的迫害政策不斷在做切割，您只要看看接連出臺的司法新政就很</w:t>
      </w:r>
      <w:proofErr w:type="gramStart"/>
      <w:r w:rsidRPr="004243F6">
        <w:rPr>
          <w:rFonts w:eastAsia="新細明體" w:hint="eastAsia"/>
          <w:szCs w:val="24"/>
        </w:rPr>
        <w:t>清楚，</w:t>
      </w:r>
      <w:proofErr w:type="gramEnd"/>
      <w:r w:rsidRPr="004243F6">
        <w:rPr>
          <w:rFonts w:eastAsia="新細明體" w:hint="eastAsia"/>
          <w:szCs w:val="24"/>
        </w:rPr>
        <w:t>例如公檢法司人員必須對自己的行為終身負責。如果迫害法輪功是一個冤案，就不能用“上面有指示，這是我的工作”來推卸責任。</w:t>
      </w:r>
    </w:p>
    <w:p w:rsidR="00D81491" w:rsidRPr="00873AA1" w:rsidRDefault="00D81491" w:rsidP="00D81491">
      <w:pPr>
        <w:rPr>
          <w:szCs w:val="24"/>
          <w:lang w:eastAsia="zh-CN"/>
        </w:rPr>
      </w:pPr>
      <w:r w:rsidRPr="00873AA1">
        <w:rPr>
          <w:szCs w:val="24"/>
          <w:lang w:eastAsia="zh-CN"/>
        </w:rPr>
        <w:t xml:space="preserve"> </w:t>
      </w:r>
    </w:p>
    <w:p w:rsidR="00D81491" w:rsidRPr="00873AA1" w:rsidRDefault="004243F6" w:rsidP="00D81491">
      <w:pPr>
        <w:rPr>
          <w:szCs w:val="24"/>
          <w:lang w:eastAsia="zh-CN"/>
        </w:rPr>
      </w:pPr>
      <w:r w:rsidRPr="004243F6">
        <w:rPr>
          <w:rFonts w:eastAsia="新細明體" w:hint="eastAsia"/>
          <w:szCs w:val="24"/>
        </w:rPr>
        <w:t>第二，被用來誣陷法輪功的主要證據“天安門自焚”是江澤民找人演的戲，然後</w:t>
      </w:r>
      <w:proofErr w:type="gramStart"/>
      <w:r w:rsidRPr="004243F6">
        <w:rPr>
          <w:rFonts w:eastAsia="新細明體" w:hint="eastAsia"/>
          <w:szCs w:val="24"/>
        </w:rPr>
        <w:t>栽贓說是法輪功幹的</w:t>
      </w:r>
      <w:proofErr w:type="gramEnd"/>
      <w:r w:rsidRPr="004243F6">
        <w:rPr>
          <w:rFonts w:eastAsia="新細明體" w:hint="eastAsia"/>
          <w:szCs w:val="24"/>
        </w:rPr>
        <w:t>。因為漏洞太多，中共自己都不敢把視頻放到網上。</w:t>
      </w:r>
    </w:p>
    <w:p w:rsidR="00D81491" w:rsidRPr="00873AA1" w:rsidRDefault="00D81491" w:rsidP="00D81491">
      <w:pPr>
        <w:rPr>
          <w:szCs w:val="24"/>
          <w:lang w:eastAsia="zh-CN"/>
        </w:rPr>
      </w:pPr>
      <w:r w:rsidRPr="00873AA1">
        <w:rPr>
          <w:szCs w:val="24"/>
          <w:lang w:eastAsia="zh-CN"/>
        </w:rPr>
        <w:t xml:space="preserve"> </w:t>
      </w:r>
    </w:p>
    <w:p w:rsidR="00D81491" w:rsidRPr="00873AA1" w:rsidRDefault="004243F6" w:rsidP="00D81491">
      <w:pPr>
        <w:rPr>
          <w:szCs w:val="24"/>
          <w:lang w:eastAsia="zh-CN"/>
        </w:rPr>
      </w:pPr>
      <w:r w:rsidRPr="004243F6">
        <w:rPr>
          <w:rFonts w:eastAsia="新細明體" w:hint="eastAsia"/>
          <w:szCs w:val="24"/>
        </w:rPr>
        <w:t>第三，法輪功已經傳播到全球</w:t>
      </w:r>
      <w:r w:rsidRPr="004243F6">
        <w:rPr>
          <w:rFonts w:eastAsia="新細明體"/>
          <w:szCs w:val="24"/>
        </w:rPr>
        <w:t>114</w:t>
      </w:r>
      <w:r w:rsidRPr="004243F6">
        <w:rPr>
          <w:rFonts w:eastAsia="新細明體" w:hint="eastAsia"/>
          <w:szCs w:val="24"/>
        </w:rPr>
        <w:t>個國家和地區，獲得各國政府和各界褒獎、支持議案及信函</w:t>
      </w:r>
      <w:r w:rsidRPr="004243F6">
        <w:rPr>
          <w:rFonts w:eastAsia="新細明體"/>
          <w:szCs w:val="24"/>
        </w:rPr>
        <w:t>3000</w:t>
      </w:r>
      <w:r w:rsidRPr="004243F6">
        <w:rPr>
          <w:rFonts w:eastAsia="新細明體" w:hint="eastAsia"/>
          <w:szCs w:val="24"/>
        </w:rPr>
        <w:t>多份，全世界只有中共迫害法輪功。您想想這正常嗎？</w:t>
      </w:r>
    </w:p>
    <w:p w:rsidR="00D81491" w:rsidRPr="00873AA1" w:rsidRDefault="00D81491" w:rsidP="00D81491">
      <w:pPr>
        <w:rPr>
          <w:szCs w:val="24"/>
          <w:lang w:eastAsia="zh-CN"/>
        </w:rPr>
      </w:pPr>
      <w:r w:rsidRPr="00873AA1">
        <w:rPr>
          <w:szCs w:val="24"/>
          <w:lang w:eastAsia="zh-CN"/>
        </w:rPr>
        <w:t xml:space="preserve"> </w:t>
      </w:r>
    </w:p>
    <w:p w:rsidR="00D81491" w:rsidRPr="00873AA1" w:rsidRDefault="004243F6" w:rsidP="00D81491">
      <w:pPr>
        <w:rPr>
          <w:szCs w:val="24"/>
          <w:lang w:eastAsia="zh-CN"/>
        </w:rPr>
      </w:pPr>
      <w:r w:rsidRPr="004243F6">
        <w:rPr>
          <w:rFonts w:eastAsia="新細明體" w:hint="eastAsia"/>
          <w:szCs w:val="24"/>
        </w:rPr>
        <w:t>第四、中共有組織的活體摘取大批被秘密關押的法輪功學員的器官，也就是在人還活著時，把他們的腎臟、肝臟、眼角膜和心臟被活活挖下來，不打麻藥，高價出售做器官移植，被稱為這個星球上從未有過的邪惡。</w:t>
      </w:r>
    </w:p>
    <w:p w:rsidR="00D81491" w:rsidRPr="00873AA1" w:rsidRDefault="00D81491" w:rsidP="00D81491">
      <w:pPr>
        <w:rPr>
          <w:szCs w:val="24"/>
          <w:lang w:eastAsia="zh-CN"/>
        </w:rPr>
      </w:pPr>
      <w:r w:rsidRPr="00873AA1">
        <w:rPr>
          <w:szCs w:val="24"/>
          <w:lang w:eastAsia="zh-CN"/>
        </w:rPr>
        <w:t xml:space="preserve"> </w:t>
      </w:r>
    </w:p>
    <w:p w:rsidR="00D81491" w:rsidRPr="00873AA1" w:rsidRDefault="004243F6" w:rsidP="00D81491">
      <w:pPr>
        <w:rPr>
          <w:szCs w:val="24"/>
          <w:lang w:eastAsia="zh-CN"/>
        </w:rPr>
      </w:pPr>
      <w:r w:rsidRPr="004243F6">
        <w:rPr>
          <w:rFonts w:eastAsia="新細明體" w:hint="eastAsia"/>
          <w:szCs w:val="24"/>
        </w:rPr>
        <w:lastRenderedPageBreak/>
        <w:t>親愛的朋友，如果您有問題需要解答，請隨時按下</w:t>
      </w:r>
      <w:r w:rsidRPr="004243F6">
        <w:rPr>
          <w:rFonts w:eastAsia="新細明體"/>
          <w:szCs w:val="24"/>
        </w:rPr>
        <w:t>8</w:t>
      </w:r>
      <w:r w:rsidRPr="004243F6">
        <w:rPr>
          <w:rFonts w:eastAsia="新細明體" w:hint="eastAsia"/>
          <w:szCs w:val="24"/>
        </w:rPr>
        <w:t>號鍵。北京時間早上</w:t>
      </w:r>
      <w:r w:rsidRPr="004243F6">
        <w:rPr>
          <w:rFonts w:eastAsia="新細明體"/>
          <w:szCs w:val="24"/>
        </w:rPr>
        <w:t>9</w:t>
      </w:r>
      <w:r w:rsidRPr="004243F6">
        <w:rPr>
          <w:rFonts w:eastAsia="新細明體" w:hint="eastAsia"/>
          <w:szCs w:val="24"/>
        </w:rPr>
        <w:t>點至晚上</w:t>
      </w:r>
      <w:r w:rsidRPr="004243F6">
        <w:rPr>
          <w:rFonts w:eastAsia="新細明體"/>
          <w:szCs w:val="24"/>
        </w:rPr>
        <w:t>10</w:t>
      </w:r>
      <w:r w:rsidRPr="004243F6">
        <w:rPr>
          <w:rFonts w:eastAsia="新細明體" w:hint="eastAsia"/>
          <w:szCs w:val="24"/>
        </w:rPr>
        <w:t>點，將有專人回播電話給您，通話過程免費。</w:t>
      </w:r>
    </w:p>
    <w:p w:rsidR="00D81491" w:rsidRPr="00873AA1" w:rsidRDefault="00D81491" w:rsidP="00D81491">
      <w:pPr>
        <w:rPr>
          <w:szCs w:val="24"/>
          <w:lang w:eastAsia="zh-CN"/>
        </w:rPr>
      </w:pPr>
    </w:p>
    <w:p w:rsidR="00D81491" w:rsidRPr="00873AA1" w:rsidRDefault="004243F6" w:rsidP="00D81491">
      <w:pPr>
        <w:rPr>
          <w:szCs w:val="24"/>
          <w:lang w:eastAsia="zh-CN"/>
        </w:rPr>
      </w:pPr>
      <w:r w:rsidRPr="004243F6">
        <w:rPr>
          <w:rFonts w:eastAsia="新細明體" w:hint="eastAsia"/>
          <w:szCs w:val="24"/>
        </w:rPr>
        <w:t>法輪大法也稱法輪功，是佛家上乘修煉大法，以宇宙最高特性“真善忍”為根本指導，按照宇宙演化原理在修煉</w:t>
      </w:r>
      <w:r w:rsidRPr="004243F6">
        <w:rPr>
          <w:rFonts w:eastAsia="新細明體"/>
          <w:szCs w:val="24"/>
        </w:rPr>
        <w:t xml:space="preserve">, </w:t>
      </w:r>
      <w:r w:rsidRPr="004243F6">
        <w:rPr>
          <w:rFonts w:eastAsia="新細明體" w:hint="eastAsia"/>
          <w:szCs w:val="24"/>
        </w:rPr>
        <w:t>同時修煉心性和</w:t>
      </w:r>
      <w:proofErr w:type="gramStart"/>
      <w:r w:rsidRPr="004243F6">
        <w:rPr>
          <w:rFonts w:eastAsia="新細明體" w:hint="eastAsia"/>
          <w:szCs w:val="24"/>
        </w:rPr>
        <w:t>煉功</w:t>
      </w:r>
      <w:proofErr w:type="gramEnd"/>
      <w:r w:rsidRPr="004243F6">
        <w:rPr>
          <w:rFonts w:eastAsia="新細明體" w:hint="eastAsia"/>
          <w:szCs w:val="24"/>
        </w:rPr>
        <w:t>。</w:t>
      </w:r>
      <w:proofErr w:type="gramStart"/>
      <w:r w:rsidRPr="004243F6">
        <w:rPr>
          <w:rFonts w:eastAsia="新細明體" w:hint="eastAsia"/>
          <w:szCs w:val="24"/>
        </w:rPr>
        <w:t>因祛病健身</w:t>
      </w:r>
      <w:proofErr w:type="gramEnd"/>
      <w:r w:rsidRPr="004243F6">
        <w:rPr>
          <w:rFonts w:eastAsia="新細明體" w:hint="eastAsia"/>
          <w:szCs w:val="24"/>
        </w:rPr>
        <w:t>有奇效，而且能使人道德回升，獲得世界各民族的尊重。</w:t>
      </w:r>
    </w:p>
    <w:p w:rsidR="00D81491" w:rsidRPr="00873AA1" w:rsidRDefault="00D81491" w:rsidP="00D81491">
      <w:pPr>
        <w:rPr>
          <w:szCs w:val="24"/>
          <w:lang w:eastAsia="zh-CN"/>
        </w:rPr>
      </w:pPr>
      <w:r w:rsidRPr="00873AA1">
        <w:rPr>
          <w:szCs w:val="24"/>
          <w:lang w:eastAsia="zh-CN"/>
        </w:rPr>
        <w:t xml:space="preserve"> </w:t>
      </w:r>
    </w:p>
    <w:p w:rsidR="00D81491" w:rsidRPr="00873AA1" w:rsidRDefault="004243F6" w:rsidP="00D81491">
      <w:pPr>
        <w:rPr>
          <w:szCs w:val="24"/>
          <w:lang w:eastAsia="zh-CN"/>
        </w:rPr>
      </w:pPr>
      <w:r w:rsidRPr="004243F6">
        <w:rPr>
          <w:rFonts w:eastAsia="新細明體" w:hint="eastAsia"/>
          <w:szCs w:val="24"/>
        </w:rPr>
        <w:t>十八年過去了，法輪功不僅沒有被迫害倒，反而洪傳世界。迫害法輪功的主要責任人江澤民已被二十多萬人控告到最高法院和最高檢察院，跟隨江澤民迫害法輪功的高官包括周永康，李東生、薄熙來等“高級貪虎”被雙</w:t>
      </w:r>
      <w:proofErr w:type="gramStart"/>
      <w:r w:rsidRPr="004243F6">
        <w:rPr>
          <w:rFonts w:eastAsia="新細明體" w:hint="eastAsia"/>
          <w:szCs w:val="24"/>
        </w:rPr>
        <w:t>規</w:t>
      </w:r>
      <w:proofErr w:type="gramEnd"/>
      <w:r w:rsidRPr="004243F6">
        <w:rPr>
          <w:rFonts w:eastAsia="新細明體" w:hint="eastAsia"/>
          <w:szCs w:val="24"/>
        </w:rPr>
        <w:t>落馬，說明第一，現政權不願意給江澤民背黑鍋，第二，善惡有報是不變的天理。</w:t>
      </w:r>
    </w:p>
    <w:p w:rsidR="00D81491" w:rsidRPr="00873AA1" w:rsidRDefault="00D81491" w:rsidP="00D81491">
      <w:pPr>
        <w:rPr>
          <w:szCs w:val="24"/>
          <w:lang w:eastAsia="zh-CN"/>
        </w:rPr>
      </w:pPr>
      <w:r w:rsidRPr="00873AA1">
        <w:rPr>
          <w:szCs w:val="24"/>
          <w:lang w:eastAsia="zh-CN"/>
        </w:rPr>
        <w:t xml:space="preserve"> </w:t>
      </w:r>
    </w:p>
    <w:p w:rsidR="00D81491" w:rsidRPr="00873AA1" w:rsidRDefault="004243F6" w:rsidP="00D81491">
      <w:pPr>
        <w:rPr>
          <w:szCs w:val="24"/>
          <w:lang w:eastAsia="zh-CN"/>
        </w:rPr>
      </w:pPr>
      <w:r w:rsidRPr="004243F6">
        <w:rPr>
          <w:rFonts w:eastAsia="新細明體" w:hint="eastAsia"/>
          <w:szCs w:val="24"/>
        </w:rPr>
        <w:t>朋友，如果您身邊有在媒體工作的朋友在參與誣陷法輪功，或者有在公檢法司及醫院單位工作的朋友在參與迫害法輪功，請務必轉告他們不要助紂為虐參與江澤民發起的這場迫害，因為這就像納粹大屠殺猶太人一樣，以後會受到清算。相反，瞭解真相，協助保護法輪功學員，會得到福報。</w:t>
      </w:r>
    </w:p>
    <w:p w:rsidR="00D81491" w:rsidRPr="00873AA1" w:rsidRDefault="00D81491" w:rsidP="00D81491">
      <w:pPr>
        <w:rPr>
          <w:szCs w:val="24"/>
          <w:lang w:eastAsia="zh-CN"/>
        </w:rPr>
      </w:pPr>
      <w:r w:rsidRPr="00873AA1">
        <w:rPr>
          <w:szCs w:val="24"/>
          <w:lang w:eastAsia="zh-CN"/>
        </w:rPr>
        <w:t xml:space="preserve"> </w:t>
      </w:r>
    </w:p>
    <w:p w:rsidR="00D81491" w:rsidRPr="00873AA1" w:rsidRDefault="004243F6" w:rsidP="00D81491">
      <w:pPr>
        <w:rPr>
          <w:szCs w:val="24"/>
          <w:lang w:eastAsia="zh-CN"/>
        </w:rPr>
      </w:pPr>
      <w:r w:rsidRPr="004243F6">
        <w:rPr>
          <w:rFonts w:eastAsia="新細明體" w:hint="eastAsia"/>
          <w:szCs w:val="24"/>
        </w:rPr>
        <w:t>法輪大法是佛法修煉，中共迫害佛法天理不容。如果您加入過中共的共產黨、共青團或是少先隊組織，您需要抹掉當初發過的</w:t>
      </w:r>
      <w:r w:rsidRPr="004243F6">
        <w:rPr>
          <w:rFonts w:eastAsia="新細明體"/>
          <w:szCs w:val="24"/>
        </w:rPr>
        <w:t xml:space="preserve"> “</w:t>
      </w:r>
      <w:r w:rsidRPr="004243F6">
        <w:rPr>
          <w:rFonts w:eastAsia="新細明體" w:hint="eastAsia"/>
          <w:szCs w:val="24"/>
        </w:rPr>
        <w:t>為共產主義奮鬥終身”的毒誓退出去。目前已經有超過二億七千萬人聲明退出了共產黨、共青團或少先隊組織。三退非常安全，用小名、化名或真名退都可以，不是叫您在組織內退，頭上三尺有神靈，是上天在給每個人一次選擇的機會。有人說我早就超齡自動退了，或我不交黨費不算黨員了，可您的毒誓</w:t>
      </w:r>
      <w:proofErr w:type="gramStart"/>
      <w:r w:rsidRPr="004243F6">
        <w:rPr>
          <w:rFonts w:eastAsia="新細明體" w:hint="eastAsia"/>
          <w:szCs w:val="24"/>
        </w:rPr>
        <w:t>不</w:t>
      </w:r>
      <w:proofErr w:type="gramEnd"/>
      <w:r w:rsidRPr="004243F6">
        <w:rPr>
          <w:rFonts w:eastAsia="新細明體" w:hint="eastAsia"/>
          <w:szCs w:val="24"/>
        </w:rPr>
        <w:t>抹掉上天不認可啊，每個人的選擇要有行動才行。現在每天都有十多萬人在選擇三退！祝您早退早平安，有個美好的未來！</w:t>
      </w:r>
    </w:p>
    <w:p w:rsidR="00D81491" w:rsidRPr="00873AA1" w:rsidRDefault="00D81491" w:rsidP="00D81491">
      <w:pPr>
        <w:rPr>
          <w:szCs w:val="24"/>
          <w:lang w:eastAsia="zh-CN"/>
        </w:rPr>
      </w:pPr>
      <w:r w:rsidRPr="00873AA1">
        <w:rPr>
          <w:szCs w:val="24"/>
          <w:lang w:eastAsia="zh-CN"/>
        </w:rPr>
        <w:t xml:space="preserve"> </w:t>
      </w:r>
    </w:p>
    <w:p w:rsidR="00D81491" w:rsidRPr="00873AA1" w:rsidRDefault="004243F6" w:rsidP="00D81491">
      <w:pPr>
        <w:rPr>
          <w:szCs w:val="24"/>
          <w:lang w:eastAsia="zh-CN"/>
        </w:rPr>
      </w:pPr>
      <w:r w:rsidRPr="004243F6">
        <w:rPr>
          <w:rFonts w:eastAsia="新細明體" w:hint="eastAsia"/>
          <w:szCs w:val="24"/>
        </w:rPr>
        <w:t>如果您有問題需要解答，請按</w:t>
      </w:r>
      <w:r w:rsidRPr="004243F6">
        <w:rPr>
          <w:rFonts w:eastAsia="新細明體"/>
          <w:szCs w:val="24"/>
        </w:rPr>
        <w:t>8</w:t>
      </w:r>
      <w:r w:rsidRPr="004243F6">
        <w:rPr>
          <w:rFonts w:eastAsia="新細明體" w:hint="eastAsia"/>
          <w:szCs w:val="24"/>
        </w:rPr>
        <w:t>號鍵。如果您已經做過三退，請你按下</w:t>
      </w:r>
      <w:r w:rsidRPr="004243F6">
        <w:rPr>
          <w:rFonts w:eastAsia="新細明體"/>
          <w:szCs w:val="24"/>
        </w:rPr>
        <w:t>6</w:t>
      </w:r>
      <w:r w:rsidRPr="004243F6">
        <w:rPr>
          <w:rFonts w:eastAsia="新細明體" w:hint="eastAsia"/>
          <w:szCs w:val="24"/>
        </w:rPr>
        <w:t>號鍵。如果你還沒有做過三退，請你繼續收聽我們為你提供快速簡便的三退服務。</w:t>
      </w:r>
    </w:p>
    <w:p w:rsidR="00D81491" w:rsidRDefault="00D81491" w:rsidP="006C5339">
      <w:pPr>
        <w:rPr>
          <w:szCs w:val="24"/>
          <w:lang w:eastAsia="zh-CN"/>
        </w:rPr>
      </w:pPr>
    </w:p>
    <w:p w:rsidR="00D81491" w:rsidRPr="00D81491" w:rsidRDefault="004243F6" w:rsidP="00D81491">
      <w:pPr>
        <w:rPr>
          <w:rFonts w:asciiTheme="minorEastAsia" w:hAnsiTheme="minorEastAsia"/>
          <w:b/>
          <w:highlight w:val="yellow"/>
          <w:lang w:eastAsia="zh-CN"/>
        </w:rPr>
      </w:pPr>
      <w:r w:rsidRPr="004243F6">
        <w:rPr>
          <w:rFonts w:asciiTheme="minorEastAsia" w:eastAsia="新細明體" w:hAnsiTheme="minorEastAsia" w:hint="eastAsia"/>
          <w:b/>
          <w:highlight w:val="yellow"/>
        </w:rPr>
        <w:t>附件二：</w:t>
      </w:r>
    </w:p>
    <w:p w:rsidR="00D81491" w:rsidRPr="00526EA2" w:rsidRDefault="004243F6" w:rsidP="00D81491">
      <w:pPr>
        <w:rPr>
          <w:b/>
        </w:rPr>
      </w:pPr>
      <w:r w:rsidRPr="004243F6">
        <w:rPr>
          <w:rFonts w:eastAsia="新細明體"/>
          <w:b/>
          <w:highlight w:val="yellow"/>
        </w:rPr>
        <w:t>(</w:t>
      </w:r>
      <w:r w:rsidRPr="004243F6">
        <w:rPr>
          <w:rFonts w:eastAsia="新細明體" w:hint="eastAsia"/>
          <w:b/>
          <w:highlight w:val="yellow"/>
        </w:rPr>
        <w:t>廣播稿</w:t>
      </w:r>
      <w:r w:rsidRPr="004243F6">
        <w:rPr>
          <w:rFonts w:eastAsia="新細明體"/>
          <w:b/>
          <w:highlight w:val="yellow"/>
        </w:rPr>
        <w:t>)</w:t>
      </w:r>
      <w:r w:rsidRPr="004243F6">
        <w:rPr>
          <w:rFonts w:eastAsia="新細明體" w:hint="eastAsia"/>
          <w:b/>
          <w:highlight w:val="yellow"/>
        </w:rPr>
        <w:t>福建專案</w:t>
      </w:r>
      <w:r w:rsidRPr="004243F6">
        <w:rPr>
          <w:rFonts w:eastAsia="新細明體"/>
          <w:b/>
          <w:highlight w:val="yellow"/>
        </w:rPr>
        <w:t>02-</w:t>
      </w:r>
      <w:proofErr w:type="gramStart"/>
      <w:r w:rsidRPr="004243F6">
        <w:rPr>
          <w:rFonts w:eastAsia="新細明體" w:hint="eastAsia"/>
          <w:b/>
          <w:highlight w:val="yellow"/>
        </w:rPr>
        <w:t>甯</w:t>
      </w:r>
      <w:proofErr w:type="gramEnd"/>
      <w:r w:rsidRPr="004243F6">
        <w:rPr>
          <w:rFonts w:eastAsia="新細明體" w:hint="eastAsia"/>
          <w:b/>
          <w:highlight w:val="yellow"/>
        </w:rPr>
        <w:t>德市壽寧縣網站《壽寧在縣》有人專寫文章污蔑大法</w:t>
      </w:r>
    </w:p>
    <w:p w:rsidR="00D81491" w:rsidRDefault="00D81491" w:rsidP="006C5339">
      <w:pPr>
        <w:rPr>
          <w:szCs w:val="24"/>
        </w:rPr>
      </w:pPr>
    </w:p>
    <w:p w:rsidR="00D81491" w:rsidRPr="00D81491" w:rsidRDefault="004243F6" w:rsidP="00D81491">
      <w:pPr>
        <w:rPr>
          <w:szCs w:val="24"/>
        </w:rPr>
      </w:pPr>
      <w:r w:rsidRPr="004243F6">
        <w:rPr>
          <w:rFonts w:eastAsia="新細明體" w:hint="eastAsia"/>
          <w:szCs w:val="24"/>
        </w:rPr>
        <w:t>您好：</w:t>
      </w:r>
    </w:p>
    <w:p w:rsidR="00D81491" w:rsidRPr="00D81491" w:rsidRDefault="004243F6" w:rsidP="00D81491">
      <w:pPr>
        <w:rPr>
          <w:szCs w:val="24"/>
          <w:lang w:eastAsia="zh-CN"/>
        </w:rPr>
      </w:pPr>
      <w:r w:rsidRPr="004243F6">
        <w:rPr>
          <w:rFonts w:eastAsia="新細明體" w:hint="eastAsia"/>
          <w:szCs w:val="24"/>
        </w:rPr>
        <w:t>壽寧縣</w:t>
      </w:r>
      <w:proofErr w:type="gramStart"/>
      <w:r w:rsidRPr="004243F6">
        <w:rPr>
          <w:rFonts w:eastAsia="新細明體" w:hint="eastAsia"/>
          <w:szCs w:val="24"/>
        </w:rPr>
        <w:t>的線上網站</w:t>
      </w:r>
      <w:proofErr w:type="gramEnd"/>
      <w:r w:rsidRPr="004243F6">
        <w:rPr>
          <w:rFonts w:eastAsia="新細明體" w:hint="eastAsia"/>
          <w:szCs w:val="24"/>
        </w:rPr>
        <w:t>《壽寧線上》中，</w:t>
      </w:r>
      <w:proofErr w:type="gramStart"/>
      <w:r w:rsidRPr="004243F6">
        <w:rPr>
          <w:rFonts w:eastAsia="新細明體" w:hint="eastAsia"/>
          <w:szCs w:val="24"/>
        </w:rPr>
        <w:t>有個網名</w:t>
      </w:r>
      <w:proofErr w:type="gramEnd"/>
      <w:r w:rsidRPr="004243F6">
        <w:rPr>
          <w:rFonts w:eastAsia="新細明體" w:hint="eastAsia"/>
          <w:szCs w:val="24"/>
        </w:rPr>
        <w:t>叫做“縣防範辦”的人，發表了很多污蔑、抹黑法輪功的網路文章，此事已經引起海外關注。總部設在紐約的追查迫害法輪功國際組織呼籲聽眾朋友説明提供壽寧縣涉嫌誹謗和迫害法輪功的直接責任人及其親屬的相關資訊。舉報電話是</w:t>
      </w:r>
      <w:r w:rsidRPr="004243F6">
        <w:rPr>
          <w:rFonts w:eastAsia="新細明體"/>
          <w:szCs w:val="24"/>
        </w:rPr>
        <w:t>001-347-448-5790</w:t>
      </w:r>
      <w:r w:rsidRPr="004243F6">
        <w:rPr>
          <w:rFonts w:eastAsia="新細明體" w:hint="eastAsia"/>
          <w:szCs w:val="24"/>
        </w:rPr>
        <w:t>，或者通過翻牆軟體到追查國際網站</w:t>
      </w:r>
      <w:proofErr w:type="gramStart"/>
      <w:r w:rsidRPr="004243F6">
        <w:rPr>
          <w:rFonts w:eastAsia="新細明體" w:hint="eastAsia"/>
          <w:szCs w:val="24"/>
        </w:rPr>
        <w:t>（</w:t>
      </w:r>
      <w:proofErr w:type="gramEnd"/>
      <w:r w:rsidRPr="004243F6">
        <w:rPr>
          <w:rFonts w:eastAsia="新細明體" w:hint="eastAsia"/>
          <w:szCs w:val="24"/>
        </w:rPr>
        <w:t>中文拼音</w:t>
      </w:r>
      <w:r w:rsidRPr="004243F6">
        <w:rPr>
          <w:rFonts w:eastAsia="新細明體"/>
          <w:szCs w:val="24"/>
        </w:rPr>
        <w:t>zhuichaguoji.org</w:t>
      </w:r>
      <w:proofErr w:type="gramStart"/>
      <w:r w:rsidRPr="004243F6">
        <w:rPr>
          <w:rFonts w:eastAsia="新細明體" w:hint="eastAsia"/>
          <w:szCs w:val="24"/>
        </w:rPr>
        <w:t>）</w:t>
      </w:r>
      <w:proofErr w:type="gramEnd"/>
      <w:r w:rsidRPr="004243F6">
        <w:rPr>
          <w:rFonts w:eastAsia="新細明體" w:hint="eastAsia"/>
          <w:szCs w:val="24"/>
        </w:rPr>
        <w:t>舉報。</w:t>
      </w:r>
    </w:p>
    <w:p w:rsidR="00D81491" w:rsidRPr="00D81491" w:rsidRDefault="00D81491" w:rsidP="00D81491">
      <w:pPr>
        <w:rPr>
          <w:szCs w:val="24"/>
          <w:lang w:eastAsia="zh-CN"/>
        </w:rPr>
      </w:pPr>
    </w:p>
    <w:p w:rsidR="00D81491" w:rsidRPr="00D81491" w:rsidRDefault="004243F6" w:rsidP="00D81491">
      <w:pPr>
        <w:rPr>
          <w:szCs w:val="24"/>
          <w:lang w:eastAsia="zh-CN"/>
        </w:rPr>
      </w:pPr>
      <w:proofErr w:type="gramStart"/>
      <w:r w:rsidRPr="004243F6">
        <w:rPr>
          <w:rFonts w:eastAsia="新細明體" w:hint="eastAsia"/>
          <w:szCs w:val="24"/>
        </w:rPr>
        <w:lastRenderedPageBreak/>
        <w:t>甯</w:t>
      </w:r>
      <w:proofErr w:type="gramEnd"/>
      <w:r w:rsidRPr="004243F6">
        <w:rPr>
          <w:rFonts w:eastAsia="新細明體" w:hint="eastAsia"/>
          <w:szCs w:val="24"/>
        </w:rPr>
        <w:t>德市有不少官員因迫害法</w:t>
      </w:r>
      <w:proofErr w:type="gramStart"/>
      <w:r w:rsidRPr="004243F6">
        <w:rPr>
          <w:rFonts w:eastAsia="新細明體" w:hint="eastAsia"/>
          <w:szCs w:val="24"/>
        </w:rPr>
        <w:t>輪功被國際</w:t>
      </w:r>
      <w:proofErr w:type="gramEnd"/>
      <w:r w:rsidRPr="004243F6">
        <w:rPr>
          <w:rFonts w:eastAsia="新細明體" w:hint="eastAsia"/>
          <w:szCs w:val="24"/>
        </w:rPr>
        <w:t>追查，包括</w:t>
      </w:r>
      <w:proofErr w:type="gramStart"/>
      <w:r w:rsidRPr="004243F6">
        <w:rPr>
          <w:rFonts w:eastAsia="新細明體" w:hint="eastAsia"/>
          <w:szCs w:val="24"/>
        </w:rPr>
        <w:t>甯</w:t>
      </w:r>
      <w:proofErr w:type="gramEnd"/>
      <w:r w:rsidRPr="004243F6">
        <w:rPr>
          <w:rFonts w:eastAsia="新細明體" w:hint="eastAsia"/>
          <w:szCs w:val="24"/>
        </w:rPr>
        <w:t>德市政法委書記林鴻堅、市</w:t>
      </w:r>
      <w:r w:rsidRPr="004243F6">
        <w:rPr>
          <w:rFonts w:eastAsia="新細明體"/>
          <w:szCs w:val="24"/>
        </w:rPr>
        <w:t>610</w:t>
      </w:r>
      <w:r w:rsidRPr="004243F6">
        <w:rPr>
          <w:rFonts w:eastAsia="新細明體" w:hint="eastAsia"/>
          <w:szCs w:val="24"/>
        </w:rPr>
        <w:t>辦公室主任劉才弟、壽</w:t>
      </w:r>
      <w:proofErr w:type="gramStart"/>
      <w:r w:rsidRPr="004243F6">
        <w:rPr>
          <w:rFonts w:eastAsia="新細明體" w:hint="eastAsia"/>
          <w:szCs w:val="24"/>
        </w:rPr>
        <w:t>甯</w:t>
      </w:r>
      <w:proofErr w:type="gramEnd"/>
      <w:r w:rsidRPr="004243F6">
        <w:rPr>
          <w:rFonts w:eastAsia="新細明體" w:hint="eastAsia"/>
          <w:szCs w:val="24"/>
        </w:rPr>
        <w:t>縣政法委書記鄭健瑜、周乃松、蔡文娟等人。迄今為止，福建省共有</w:t>
      </w:r>
      <w:r w:rsidRPr="004243F6">
        <w:rPr>
          <w:rFonts w:eastAsia="新細明體"/>
          <w:szCs w:val="24"/>
        </w:rPr>
        <w:t>781</w:t>
      </w:r>
      <w:r w:rsidRPr="004243F6">
        <w:rPr>
          <w:rFonts w:eastAsia="新細明體" w:hint="eastAsia"/>
          <w:szCs w:val="24"/>
        </w:rPr>
        <w:t>名的公檢法司人員因迫害法輪功學員，被海外“追查國際”立案追查。而</w:t>
      </w:r>
      <w:r w:rsidRPr="004243F6">
        <w:rPr>
          <w:rFonts w:eastAsia="新細明體"/>
          <w:szCs w:val="24"/>
        </w:rPr>
        <w:t>610</w:t>
      </w:r>
      <w:r w:rsidRPr="004243F6">
        <w:rPr>
          <w:rFonts w:eastAsia="新細明體" w:hint="eastAsia"/>
          <w:szCs w:val="24"/>
        </w:rPr>
        <w:t>辦公室，對外名稱為防範辦，是江澤民下令成立的專門用來迫害法輪功的非法組織。</w:t>
      </w:r>
      <w:r w:rsidR="00D81491" w:rsidRPr="00D81491">
        <w:rPr>
          <w:szCs w:val="24"/>
          <w:lang w:eastAsia="zh-CN"/>
        </w:rPr>
        <w:t xml:space="preserve"> </w:t>
      </w:r>
    </w:p>
    <w:p w:rsidR="00D81491" w:rsidRPr="00D81491" w:rsidRDefault="00D81491" w:rsidP="00D81491">
      <w:pPr>
        <w:rPr>
          <w:szCs w:val="24"/>
          <w:lang w:eastAsia="zh-CN"/>
        </w:rPr>
      </w:pPr>
    </w:p>
    <w:p w:rsidR="00D81491" w:rsidRDefault="004243F6" w:rsidP="00D81491">
      <w:pPr>
        <w:rPr>
          <w:szCs w:val="24"/>
          <w:lang w:eastAsia="zh-CN"/>
        </w:rPr>
      </w:pPr>
      <w:r w:rsidRPr="004243F6">
        <w:rPr>
          <w:rFonts w:eastAsia="新細明體"/>
          <w:szCs w:val="24"/>
        </w:rPr>
        <w:t>(</w:t>
      </w:r>
      <w:r w:rsidRPr="004243F6">
        <w:rPr>
          <w:rFonts w:eastAsia="新細明體" w:hint="eastAsia"/>
          <w:szCs w:val="24"/>
        </w:rPr>
        <w:t>後面與附件一內容相同，因此省略</w:t>
      </w:r>
      <w:r w:rsidRPr="004243F6">
        <w:rPr>
          <w:rFonts w:eastAsia="新細明體"/>
          <w:szCs w:val="24"/>
        </w:rPr>
        <w:t>)</w:t>
      </w:r>
    </w:p>
    <w:p w:rsidR="00D81491" w:rsidRDefault="00D81491" w:rsidP="00D81491">
      <w:pPr>
        <w:rPr>
          <w:szCs w:val="24"/>
          <w:lang w:eastAsia="zh-CN"/>
        </w:rPr>
      </w:pPr>
    </w:p>
    <w:p w:rsidR="00D81491" w:rsidRPr="00D81491" w:rsidRDefault="004243F6" w:rsidP="00D81491">
      <w:pPr>
        <w:rPr>
          <w:szCs w:val="24"/>
          <w:highlight w:val="yellow"/>
        </w:rPr>
      </w:pPr>
      <w:r w:rsidRPr="004243F6">
        <w:rPr>
          <w:rFonts w:eastAsia="新細明體" w:hint="eastAsia"/>
          <w:szCs w:val="24"/>
          <w:highlight w:val="yellow"/>
        </w:rPr>
        <w:t>附件三、</w:t>
      </w:r>
    </w:p>
    <w:p w:rsidR="00D81491" w:rsidRPr="003A4E4D" w:rsidRDefault="004243F6" w:rsidP="00D81491">
      <w:r w:rsidRPr="004243F6">
        <w:rPr>
          <w:rFonts w:eastAsia="新細明體"/>
          <w:highlight w:val="yellow"/>
        </w:rPr>
        <w:t>(</w:t>
      </w:r>
      <w:r w:rsidRPr="004243F6">
        <w:rPr>
          <w:rFonts w:eastAsia="新細明體" w:hint="eastAsia"/>
          <w:highlight w:val="yellow"/>
        </w:rPr>
        <w:t>廣播稿</w:t>
      </w:r>
      <w:r w:rsidRPr="004243F6">
        <w:rPr>
          <w:rFonts w:eastAsia="新細明體"/>
          <w:highlight w:val="yellow"/>
        </w:rPr>
        <w:t>)</w:t>
      </w:r>
      <w:r w:rsidRPr="004243F6">
        <w:rPr>
          <w:rFonts w:eastAsia="新細明體" w:hint="eastAsia"/>
          <w:highlight w:val="yellow"/>
        </w:rPr>
        <w:t>福建項目</w:t>
      </w:r>
      <w:r w:rsidRPr="004243F6">
        <w:rPr>
          <w:rFonts w:eastAsia="新細明體"/>
          <w:highlight w:val="yellow"/>
        </w:rPr>
        <w:t>03--</w:t>
      </w:r>
      <w:r w:rsidRPr="004243F6">
        <w:rPr>
          <w:rFonts w:eastAsia="新細明體" w:hint="eastAsia"/>
          <w:highlight w:val="yellow"/>
        </w:rPr>
        <w:t>《福州晚報》刊登污蔑、抹黑法輪功</w:t>
      </w:r>
      <w:r w:rsidRPr="004243F6">
        <w:rPr>
          <w:rFonts w:asciiTheme="minorEastAsia" w:eastAsia="新細明體" w:hAnsiTheme="minorEastAsia" w:hint="eastAsia"/>
          <w:highlight w:val="yellow"/>
        </w:rPr>
        <w:t>的新聞</w:t>
      </w:r>
    </w:p>
    <w:p w:rsidR="00D81491" w:rsidRDefault="00D81491" w:rsidP="00D81491">
      <w:pPr>
        <w:rPr>
          <w:b/>
          <w:color w:val="C00000"/>
          <w:szCs w:val="24"/>
        </w:rPr>
      </w:pPr>
    </w:p>
    <w:p w:rsidR="00D81491" w:rsidRPr="00D81491" w:rsidRDefault="004243F6" w:rsidP="00D81491">
      <w:pPr>
        <w:rPr>
          <w:szCs w:val="24"/>
        </w:rPr>
      </w:pPr>
      <w:r w:rsidRPr="004243F6">
        <w:rPr>
          <w:rFonts w:eastAsia="新細明體" w:hint="eastAsia"/>
          <w:szCs w:val="24"/>
        </w:rPr>
        <w:t>您好：</w:t>
      </w:r>
    </w:p>
    <w:p w:rsidR="00D81491" w:rsidRPr="00D81491" w:rsidRDefault="004243F6" w:rsidP="00D81491">
      <w:pPr>
        <w:rPr>
          <w:szCs w:val="24"/>
          <w:lang w:eastAsia="zh-CN"/>
        </w:rPr>
      </w:pPr>
      <w:r w:rsidRPr="004243F6">
        <w:rPr>
          <w:rFonts w:eastAsia="新細明體" w:hint="eastAsia"/>
          <w:szCs w:val="24"/>
        </w:rPr>
        <w:t>《福州晚報》於</w:t>
      </w:r>
      <w:r w:rsidRPr="004243F6">
        <w:rPr>
          <w:rFonts w:eastAsia="新細明體"/>
          <w:szCs w:val="24"/>
        </w:rPr>
        <w:t>2016</w:t>
      </w:r>
      <w:r w:rsidRPr="004243F6">
        <w:rPr>
          <w:rFonts w:eastAsia="新細明體" w:hint="eastAsia"/>
          <w:szCs w:val="24"/>
        </w:rPr>
        <w:t>年</w:t>
      </w:r>
      <w:r w:rsidRPr="004243F6">
        <w:rPr>
          <w:rFonts w:eastAsia="新細明體"/>
          <w:szCs w:val="24"/>
        </w:rPr>
        <w:t>12</w:t>
      </w:r>
      <w:r w:rsidRPr="004243F6">
        <w:rPr>
          <w:rFonts w:eastAsia="新細明體" w:hint="eastAsia"/>
          <w:szCs w:val="24"/>
        </w:rPr>
        <w:t>月</w:t>
      </w:r>
      <w:r w:rsidRPr="004243F6">
        <w:rPr>
          <w:rFonts w:eastAsia="新細明體"/>
          <w:szCs w:val="24"/>
        </w:rPr>
        <w:t>29</w:t>
      </w:r>
      <w:r w:rsidRPr="004243F6">
        <w:rPr>
          <w:rFonts w:eastAsia="新細明體" w:hint="eastAsia"/>
          <w:szCs w:val="24"/>
        </w:rPr>
        <w:t>日刊登消息稱法輪功學員劉志民利用互聯網，製作法輪功宣傳物品，構成了刑法</w:t>
      </w:r>
      <w:r w:rsidRPr="004243F6">
        <w:rPr>
          <w:rFonts w:eastAsia="新細明體"/>
          <w:szCs w:val="24"/>
        </w:rPr>
        <w:t>300</w:t>
      </w:r>
      <w:r w:rsidRPr="004243F6">
        <w:rPr>
          <w:rFonts w:eastAsia="新細明體" w:hint="eastAsia"/>
          <w:szCs w:val="24"/>
        </w:rPr>
        <w:t>條“利用邪教組織破壞法律實施罪”。法律界人士指出，這是蓄意錯用法律的強加罪名。因為中國沒有任何一條法律規定法輪功是邪教。劉志民被員警非法抄家、綁架的真實原因是因為他向兩高起訴迫害法輪功的元兇江澤民。這是受到中國《憲法》保障的，公民有向有關國家機關提出申訴、控告或者檢舉的權利。</w:t>
      </w:r>
    </w:p>
    <w:p w:rsidR="00D81491" w:rsidRPr="00D81491" w:rsidRDefault="00D81491" w:rsidP="00D81491">
      <w:pPr>
        <w:rPr>
          <w:szCs w:val="24"/>
          <w:lang w:eastAsia="zh-CN"/>
        </w:rPr>
      </w:pPr>
    </w:p>
    <w:p w:rsidR="00D81491" w:rsidRDefault="004243F6" w:rsidP="00D81491">
      <w:pPr>
        <w:rPr>
          <w:szCs w:val="24"/>
          <w:lang w:eastAsia="zh-CN"/>
        </w:rPr>
      </w:pPr>
      <w:r w:rsidRPr="004243F6">
        <w:rPr>
          <w:rFonts w:eastAsia="新細明體" w:hint="eastAsia"/>
          <w:szCs w:val="24"/>
        </w:rPr>
        <w:t>《福州晚報》身為媒體卻歪曲事實，抹黑、誣陷法輪功，給當局非法的迫害進行粉飾、掩蓋。總部設在紐約的追查迫害法輪功國際組織呼籲聽眾朋友説明提供《福州晚報》涉嫌誹謗和迫害法輪功的直接責任人及其親屬的相關資訊。舉報電話是</w:t>
      </w:r>
      <w:r w:rsidRPr="004243F6">
        <w:rPr>
          <w:rFonts w:eastAsia="新細明體"/>
          <w:szCs w:val="24"/>
        </w:rPr>
        <w:t>001-347-448-5790</w:t>
      </w:r>
      <w:r w:rsidRPr="004243F6">
        <w:rPr>
          <w:rFonts w:eastAsia="新細明體" w:hint="eastAsia"/>
          <w:szCs w:val="24"/>
        </w:rPr>
        <w:t>，或者通過翻牆軟體到追查國際網站</w:t>
      </w:r>
      <w:proofErr w:type="gramStart"/>
      <w:r w:rsidRPr="004243F6">
        <w:rPr>
          <w:rFonts w:eastAsia="新細明體" w:hint="eastAsia"/>
          <w:szCs w:val="24"/>
        </w:rPr>
        <w:t>（</w:t>
      </w:r>
      <w:proofErr w:type="gramEnd"/>
      <w:r w:rsidRPr="004243F6">
        <w:rPr>
          <w:rFonts w:eastAsia="新細明體" w:hint="eastAsia"/>
          <w:szCs w:val="24"/>
        </w:rPr>
        <w:t>中文拼音</w:t>
      </w:r>
      <w:r w:rsidRPr="004243F6">
        <w:rPr>
          <w:rFonts w:eastAsia="新細明體"/>
          <w:szCs w:val="24"/>
        </w:rPr>
        <w:t>zhuichaguoji.org</w:t>
      </w:r>
      <w:proofErr w:type="gramStart"/>
      <w:r w:rsidRPr="004243F6">
        <w:rPr>
          <w:rFonts w:eastAsia="新細明體" w:hint="eastAsia"/>
          <w:szCs w:val="24"/>
        </w:rPr>
        <w:t>）</w:t>
      </w:r>
      <w:proofErr w:type="gramEnd"/>
      <w:r w:rsidRPr="004243F6">
        <w:rPr>
          <w:rFonts w:eastAsia="新細明體" w:hint="eastAsia"/>
          <w:szCs w:val="24"/>
        </w:rPr>
        <w:t>舉報。</w:t>
      </w:r>
    </w:p>
    <w:p w:rsidR="00D81491" w:rsidRDefault="00D81491" w:rsidP="00D81491">
      <w:pPr>
        <w:rPr>
          <w:szCs w:val="24"/>
          <w:lang w:eastAsia="zh-CN"/>
        </w:rPr>
      </w:pPr>
    </w:p>
    <w:p w:rsidR="00D81491" w:rsidRDefault="004243F6" w:rsidP="00D81491">
      <w:pPr>
        <w:rPr>
          <w:szCs w:val="24"/>
          <w:lang w:eastAsia="zh-CN"/>
        </w:rPr>
      </w:pPr>
      <w:r w:rsidRPr="004243F6">
        <w:rPr>
          <w:rFonts w:eastAsia="新細明體"/>
          <w:szCs w:val="24"/>
        </w:rPr>
        <w:t>(</w:t>
      </w:r>
      <w:r w:rsidRPr="004243F6">
        <w:rPr>
          <w:rFonts w:eastAsia="新細明體" w:hint="eastAsia"/>
          <w:szCs w:val="24"/>
        </w:rPr>
        <w:t>後面與附件一內容相同，因此省略</w:t>
      </w:r>
      <w:r w:rsidRPr="004243F6">
        <w:rPr>
          <w:rFonts w:eastAsia="新細明體"/>
          <w:szCs w:val="24"/>
        </w:rPr>
        <w:t>)</w:t>
      </w:r>
    </w:p>
    <w:p w:rsidR="00D81491" w:rsidRDefault="00D81491" w:rsidP="00D81491">
      <w:pPr>
        <w:rPr>
          <w:szCs w:val="24"/>
          <w:lang w:eastAsia="zh-CN"/>
        </w:rPr>
      </w:pPr>
    </w:p>
    <w:p w:rsidR="00D81491" w:rsidRPr="00D81491" w:rsidRDefault="004243F6" w:rsidP="00D81491">
      <w:pPr>
        <w:rPr>
          <w:b/>
          <w:szCs w:val="24"/>
          <w:highlight w:val="yellow"/>
        </w:rPr>
      </w:pPr>
      <w:r w:rsidRPr="004243F6">
        <w:rPr>
          <w:rFonts w:eastAsia="新細明體" w:hint="eastAsia"/>
          <w:b/>
          <w:szCs w:val="24"/>
          <w:highlight w:val="yellow"/>
        </w:rPr>
        <w:t>附件四：</w:t>
      </w:r>
    </w:p>
    <w:p w:rsidR="00D81491" w:rsidRPr="00D81491" w:rsidRDefault="004243F6" w:rsidP="00D81491">
      <w:pPr>
        <w:rPr>
          <w:b/>
          <w:szCs w:val="24"/>
        </w:rPr>
      </w:pPr>
      <w:r w:rsidRPr="004243F6">
        <w:rPr>
          <w:rFonts w:eastAsia="新細明體"/>
          <w:b/>
          <w:szCs w:val="24"/>
          <w:highlight w:val="yellow"/>
        </w:rPr>
        <w:t>(</w:t>
      </w:r>
      <w:r w:rsidRPr="004243F6">
        <w:rPr>
          <w:rFonts w:eastAsia="新細明體" w:hint="eastAsia"/>
          <w:b/>
          <w:szCs w:val="24"/>
          <w:highlight w:val="yellow"/>
        </w:rPr>
        <w:t>廣播稿</w:t>
      </w:r>
      <w:r w:rsidRPr="004243F6">
        <w:rPr>
          <w:rFonts w:eastAsia="新細明體"/>
          <w:b/>
          <w:szCs w:val="24"/>
          <w:highlight w:val="yellow"/>
        </w:rPr>
        <w:t>)</w:t>
      </w:r>
      <w:r w:rsidRPr="004243F6">
        <w:rPr>
          <w:rFonts w:eastAsia="新細明體" w:hint="eastAsia"/>
          <w:b/>
          <w:szCs w:val="24"/>
          <w:highlight w:val="yellow"/>
        </w:rPr>
        <w:t>福建專案</w:t>
      </w:r>
      <w:r w:rsidRPr="004243F6">
        <w:rPr>
          <w:rFonts w:eastAsia="新細明體"/>
          <w:b/>
          <w:szCs w:val="24"/>
          <w:highlight w:val="yellow"/>
        </w:rPr>
        <w:t>04---</w:t>
      </w:r>
      <w:r w:rsidRPr="004243F6">
        <w:rPr>
          <w:rFonts w:eastAsia="新細明體" w:hint="eastAsia"/>
          <w:b/>
          <w:szCs w:val="24"/>
          <w:highlight w:val="yellow"/>
        </w:rPr>
        <w:t>福建省福州地區近期一直都在利用宣傳工具污蔑大法</w:t>
      </w:r>
    </w:p>
    <w:p w:rsidR="00D81491" w:rsidRDefault="00D81491" w:rsidP="00D81491">
      <w:pPr>
        <w:rPr>
          <w:szCs w:val="24"/>
        </w:rPr>
      </w:pPr>
    </w:p>
    <w:p w:rsidR="00D81491" w:rsidRPr="00D81491" w:rsidRDefault="004243F6" w:rsidP="00D81491">
      <w:pPr>
        <w:rPr>
          <w:szCs w:val="24"/>
        </w:rPr>
      </w:pPr>
      <w:r w:rsidRPr="004243F6">
        <w:rPr>
          <w:rFonts w:eastAsia="新細明體" w:hint="eastAsia"/>
          <w:szCs w:val="24"/>
        </w:rPr>
        <w:t>您好：</w:t>
      </w:r>
    </w:p>
    <w:p w:rsidR="00D81491" w:rsidRPr="00D81491" w:rsidRDefault="004243F6" w:rsidP="00D81491">
      <w:pPr>
        <w:rPr>
          <w:szCs w:val="24"/>
          <w:lang w:eastAsia="zh-CN"/>
        </w:rPr>
      </w:pPr>
      <w:r w:rsidRPr="004243F6">
        <w:rPr>
          <w:rFonts w:eastAsia="新細明體" w:hint="eastAsia"/>
          <w:szCs w:val="24"/>
        </w:rPr>
        <w:t>近期福州市</w:t>
      </w:r>
      <w:proofErr w:type="gramStart"/>
      <w:r w:rsidRPr="004243F6">
        <w:rPr>
          <w:rFonts w:eastAsia="新細明體" w:hint="eastAsia"/>
          <w:szCs w:val="24"/>
        </w:rPr>
        <w:t>防邪辦</w:t>
      </w:r>
      <w:proofErr w:type="gramEnd"/>
      <w:r w:rsidRPr="004243F6">
        <w:rPr>
          <w:rFonts w:eastAsia="新細明體" w:hint="eastAsia"/>
          <w:szCs w:val="24"/>
        </w:rPr>
        <w:t>利用各種網路平</w:t>
      </w:r>
      <w:proofErr w:type="gramStart"/>
      <w:r w:rsidRPr="004243F6">
        <w:rPr>
          <w:rFonts w:eastAsia="新細明體" w:hint="eastAsia"/>
          <w:szCs w:val="24"/>
        </w:rPr>
        <w:t>臺</w:t>
      </w:r>
      <w:proofErr w:type="gramEnd"/>
      <w:r w:rsidRPr="004243F6">
        <w:rPr>
          <w:rFonts w:eastAsia="新細明體" w:hint="eastAsia"/>
          <w:szCs w:val="24"/>
        </w:rPr>
        <w:t>或工具，如論壇、</w:t>
      </w:r>
      <w:proofErr w:type="gramStart"/>
      <w:r w:rsidRPr="004243F6">
        <w:rPr>
          <w:rFonts w:eastAsia="新細明體" w:hint="eastAsia"/>
          <w:szCs w:val="24"/>
        </w:rPr>
        <w:t>微博、微信</w:t>
      </w:r>
      <w:proofErr w:type="gramEnd"/>
      <w:r w:rsidRPr="004243F6">
        <w:rPr>
          <w:rFonts w:eastAsia="新細明體" w:hint="eastAsia"/>
          <w:szCs w:val="24"/>
        </w:rPr>
        <w:t>等，進行大量污蔑、抹黑法輪功的宣傳一事引起海外關注，總部設在紐約的追查迫害法輪功國際組織呼籲聽眾朋友説明提供福州市當局涉嫌誹謗和迫害法輪功的直接責任人及其親屬的相關資訊。舉報電話是</w:t>
      </w:r>
      <w:r w:rsidRPr="004243F6">
        <w:rPr>
          <w:rFonts w:eastAsia="新細明體"/>
          <w:szCs w:val="24"/>
        </w:rPr>
        <w:t>001-347-448-5790</w:t>
      </w:r>
      <w:r w:rsidRPr="004243F6">
        <w:rPr>
          <w:rFonts w:eastAsia="新細明體" w:hint="eastAsia"/>
          <w:szCs w:val="24"/>
        </w:rPr>
        <w:t>，或者通過翻牆軟體到追查國際網站</w:t>
      </w:r>
      <w:proofErr w:type="gramStart"/>
      <w:r w:rsidRPr="004243F6">
        <w:rPr>
          <w:rFonts w:eastAsia="新細明體" w:hint="eastAsia"/>
          <w:szCs w:val="24"/>
        </w:rPr>
        <w:t>（</w:t>
      </w:r>
      <w:proofErr w:type="gramEnd"/>
      <w:r w:rsidRPr="004243F6">
        <w:rPr>
          <w:rFonts w:eastAsia="新細明體" w:hint="eastAsia"/>
          <w:szCs w:val="24"/>
        </w:rPr>
        <w:t>中文拼音</w:t>
      </w:r>
      <w:r w:rsidRPr="004243F6">
        <w:rPr>
          <w:rFonts w:eastAsia="新細明體"/>
          <w:szCs w:val="24"/>
        </w:rPr>
        <w:t>zhuichaguoji.org</w:t>
      </w:r>
      <w:proofErr w:type="gramStart"/>
      <w:r w:rsidRPr="004243F6">
        <w:rPr>
          <w:rFonts w:eastAsia="新細明體" w:hint="eastAsia"/>
          <w:szCs w:val="24"/>
        </w:rPr>
        <w:t>）</w:t>
      </w:r>
      <w:proofErr w:type="gramEnd"/>
      <w:r w:rsidRPr="004243F6">
        <w:rPr>
          <w:rFonts w:eastAsia="新細明體" w:hint="eastAsia"/>
          <w:szCs w:val="24"/>
        </w:rPr>
        <w:t>舉報。</w:t>
      </w:r>
    </w:p>
    <w:p w:rsidR="00D81491" w:rsidRPr="00D81491" w:rsidRDefault="00D81491" w:rsidP="00D81491">
      <w:pPr>
        <w:rPr>
          <w:szCs w:val="24"/>
          <w:lang w:eastAsia="zh-CN"/>
        </w:rPr>
      </w:pPr>
    </w:p>
    <w:p w:rsidR="00D81491" w:rsidRDefault="004243F6" w:rsidP="00D81491">
      <w:pPr>
        <w:rPr>
          <w:szCs w:val="24"/>
          <w:lang w:eastAsia="zh-CN"/>
        </w:rPr>
      </w:pPr>
      <w:r w:rsidRPr="004243F6">
        <w:rPr>
          <w:rFonts w:eastAsia="新細明體" w:hint="eastAsia"/>
          <w:szCs w:val="24"/>
        </w:rPr>
        <w:t>福州市各縣市區</w:t>
      </w:r>
      <w:proofErr w:type="gramStart"/>
      <w:r w:rsidRPr="004243F6">
        <w:rPr>
          <w:rFonts w:eastAsia="新細明體" w:hint="eastAsia"/>
          <w:szCs w:val="24"/>
        </w:rPr>
        <w:t>防邪辦</w:t>
      </w:r>
      <w:proofErr w:type="gramEnd"/>
      <w:r w:rsidRPr="004243F6">
        <w:rPr>
          <w:rFonts w:eastAsia="新細明體" w:hint="eastAsia"/>
          <w:szCs w:val="24"/>
        </w:rPr>
        <w:t>主任因為參與迫害法</w:t>
      </w:r>
      <w:proofErr w:type="gramStart"/>
      <w:r w:rsidRPr="004243F6">
        <w:rPr>
          <w:rFonts w:eastAsia="新細明體" w:hint="eastAsia"/>
          <w:szCs w:val="24"/>
        </w:rPr>
        <w:t>輪功被國際</w:t>
      </w:r>
      <w:proofErr w:type="gramEnd"/>
      <w:r w:rsidRPr="004243F6">
        <w:rPr>
          <w:rFonts w:eastAsia="新細明體" w:hint="eastAsia"/>
          <w:szCs w:val="24"/>
        </w:rPr>
        <w:t>追查，如福州市主任陳欽</w:t>
      </w:r>
      <w:r w:rsidRPr="004243F6">
        <w:rPr>
          <w:rFonts w:eastAsia="新細明體" w:hint="eastAsia"/>
          <w:szCs w:val="24"/>
        </w:rPr>
        <w:lastRenderedPageBreak/>
        <w:t>華、林阿善、鼓樓區主任張明國、</w:t>
      </w:r>
      <w:proofErr w:type="gramStart"/>
      <w:r w:rsidRPr="004243F6">
        <w:rPr>
          <w:rFonts w:eastAsia="新細明體" w:hint="eastAsia"/>
          <w:szCs w:val="24"/>
        </w:rPr>
        <w:t>台江區主</w:t>
      </w:r>
      <w:proofErr w:type="gramEnd"/>
      <w:r w:rsidRPr="004243F6">
        <w:rPr>
          <w:rFonts w:eastAsia="新細明體" w:hint="eastAsia"/>
          <w:szCs w:val="24"/>
        </w:rPr>
        <w:t>任鄭祥、馬尾區主任張忠健、</w:t>
      </w:r>
      <w:proofErr w:type="gramStart"/>
      <w:r w:rsidRPr="004243F6">
        <w:rPr>
          <w:rFonts w:eastAsia="新細明體" w:hint="eastAsia"/>
          <w:szCs w:val="24"/>
        </w:rPr>
        <w:t>長樂市主任</w:t>
      </w:r>
      <w:proofErr w:type="gramEnd"/>
      <w:r w:rsidRPr="004243F6">
        <w:rPr>
          <w:rFonts w:eastAsia="新細明體" w:hint="eastAsia"/>
          <w:szCs w:val="24"/>
        </w:rPr>
        <w:t>卓光榕、閩侯縣主任任永青等人。迄今為止，福建省共有</w:t>
      </w:r>
      <w:r w:rsidRPr="004243F6">
        <w:rPr>
          <w:rFonts w:eastAsia="新細明體"/>
          <w:szCs w:val="24"/>
        </w:rPr>
        <w:t>781</w:t>
      </w:r>
      <w:r w:rsidRPr="004243F6">
        <w:rPr>
          <w:rFonts w:eastAsia="新細明體" w:hint="eastAsia"/>
          <w:szCs w:val="24"/>
        </w:rPr>
        <w:t>名的公檢法司人員因迫害法輪功學員，被海外“追查國際”立案追查，而</w:t>
      </w:r>
      <w:proofErr w:type="gramStart"/>
      <w:r w:rsidRPr="004243F6">
        <w:rPr>
          <w:rFonts w:eastAsia="新細明體" w:hint="eastAsia"/>
          <w:szCs w:val="24"/>
        </w:rPr>
        <w:t>防邪辦</w:t>
      </w:r>
      <w:proofErr w:type="gramEnd"/>
      <w:r w:rsidRPr="004243F6">
        <w:rPr>
          <w:rFonts w:eastAsia="新細明體" w:hint="eastAsia"/>
          <w:szCs w:val="24"/>
        </w:rPr>
        <w:t>，又稱</w:t>
      </w:r>
      <w:r w:rsidRPr="004243F6">
        <w:rPr>
          <w:rFonts w:eastAsia="新細明體"/>
          <w:szCs w:val="24"/>
        </w:rPr>
        <w:t>610</w:t>
      </w:r>
      <w:r w:rsidRPr="004243F6">
        <w:rPr>
          <w:rFonts w:eastAsia="新細明體" w:hint="eastAsia"/>
          <w:szCs w:val="24"/>
        </w:rPr>
        <w:t>辦公室，是江澤民下令成立的專門用來迫害法輪功的非法組織。</w:t>
      </w:r>
    </w:p>
    <w:p w:rsidR="00D81491" w:rsidRDefault="00D81491" w:rsidP="00D81491">
      <w:pPr>
        <w:rPr>
          <w:szCs w:val="24"/>
          <w:lang w:eastAsia="zh-CN"/>
        </w:rPr>
      </w:pPr>
    </w:p>
    <w:p w:rsidR="00D81491" w:rsidRPr="00D81491" w:rsidRDefault="004243F6" w:rsidP="00D81491">
      <w:pPr>
        <w:rPr>
          <w:szCs w:val="24"/>
        </w:rPr>
      </w:pPr>
      <w:r w:rsidRPr="004243F6">
        <w:rPr>
          <w:rFonts w:eastAsia="新細明體"/>
          <w:szCs w:val="24"/>
        </w:rPr>
        <w:t>(</w:t>
      </w:r>
      <w:r w:rsidRPr="004243F6">
        <w:rPr>
          <w:rFonts w:eastAsia="新細明體" w:hint="eastAsia"/>
          <w:szCs w:val="24"/>
        </w:rPr>
        <w:t>後面與附件一內容相同，因此省略</w:t>
      </w:r>
      <w:r w:rsidRPr="004243F6">
        <w:rPr>
          <w:rFonts w:eastAsia="新細明體"/>
          <w:szCs w:val="24"/>
        </w:rPr>
        <w:t>)</w:t>
      </w:r>
    </w:p>
    <w:p w:rsidR="00D81491" w:rsidRPr="00D81491" w:rsidRDefault="00D81491" w:rsidP="00D81491">
      <w:pPr>
        <w:rPr>
          <w:szCs w:val="24"/>
        </w:rPr>
      </w:pPr>
    </w:p>
    <w:sectPr w:rsidR="00D81491" w:rsidRPr="00D81491">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5FB7" w:rsidRDefault="00175FB7" w:rsidP="0095217C">
      <w:r>
        <w:separator/>
      </w:r>
    </w:p>
  </w:endnote>
  <w:endnote w:type="continuationSeparator" w:id="0">
    <w:p w:rsidR="00175FB7" w:rsidRDefault="00175FB7" w:rsidP="009521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5FB7" w:rsidRDefault="00175FB7" w:rsidP="0095217C">
      <w:r>
        <w:separator/>
      </w:r>
    </w:p>
  </w:footnote>
  <w:footnote w:type="continuationSeparator" w:id="0">
    <w:p w:rsidR="00175FB7" w:rsidRDefault="00175FB7" w:rsidP="0095217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51786"/>
    <w:multiLevelType w:val="hybridMultilevel"/>
    <w:tmpl w:val="93CA215C"/>
    <w:lvl w:ilvl="0" w:tplc="F5647EC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261E1256"/>
    <w:multiLevelType w:val="hybridMultilevel"/>
    <w:tmpl w:val="C75217E2"/>
    <w:lvl w:ilvl="0" w:tplc="1FA664D6">
      <w:start w:val="1"/>
      <w:numFmt w:val="lowerLetter"/>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
    <w:nsid w:val="271D43B4"/>
    <w:multiLevelType w:val="hybridMultilevel"/>
    <w:tmpl w:val="E1B8099E"/>
    <w:lvl w:ilvl="0" w:tplc="5416626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33225D26"/>
    <w:multiLevelType w:val="hybridMultilevel"/>
    <w:tmpl w:val="49FCD47E"/>
    <w:lvl w:ilvl="0" w:tplc="CAB8B1E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
    <w:nsid w:val="37805C2C"/>
    <w:multiLevelType w:val="hybridMultilevel"/>
    <w:tmpl w:val="91FE302C"/>
    <w:lvl w:ilvl="0" w:tplc="3CF6276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3CF72268"/>
    <w:multiLevelType w:val="hybridMultilevel"/>
    <w:tmpl w:val="6B62E68A"/>
    <w:lvl w:ilvl="0" w:tplc="26526ED6">
      <w:start w:val="2"/>
      <w:numFmt w:val="decimal"/>
      <w:lvlText w:val="%1)"/>
      <w:lvlJc w:val="left"/>
      <w:pPr>
        <w:ind w:left="720" w:hanging="360"/>
      </w:pPr>
      <w:rPr>
        <w:rFonts w:ascii="新細明體" w:hAnsi="新細明體" w:cs="新細明體" w:hint="default"/>
        <w:color w:val="auto"/>
        <w:sz w:val="24"/>
      </w:rPr>
    </w:lvl>
    <w:lvl w:ilvl="1" w:tplc="04090019">
      <w:start w:val="1"/>
      <w:numFmt w:val="ideographTraditional"/>
      <w:lvlText w:val="%2、"/>
      <w:lvlJc w:val="left"/>
      <w:pPr>
        <w:ind w:left="1320" w:hanging="480"/>
      </w:pPr>
    </w:lvl>
    <w:lvl w:ilvl="2" w:tplc="0409001B">
      <w:start w:val="1"/>
      <w:numFmt w:val="lowerRoman"/>
      <w:lvlText w:val="%3."/>
      <w:lvlJc w:val="right"/>
      <w:pPr>
        <w:ind w:left="1800" w:hanging="480"/>
      </w:pPr>
    </w:lvl>
    <w:lvl w:ilvl="3" w:tplc="0409000F">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3CFA76EA"/>
    <w:multiLevelType w:val="hybridMultilevel"/>
    <w:tmpl w:val="A5F0705A"/>
    <w:lvl w:ilvl="0" w:tplc="570E25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3FB42FF7"/>
    <w:multiLevelType w:val="hybridMultilevel"/>
    <w:tmpl w:val="4C2A7990"/>
    <w:lvl w:ilvl="0" w:tplc="6CBA9220">
      <w:start w:val="1"/>
      <w:numFmt w:val="decimal"/>
      <w:lvlText w:val="%1)"/>
      <w:lvlJc w:val="left"/>
      <w:pPr>
        <w:ind w:left="770" w:hanging="360"/>
      </w:pPr>
      <w:rPr>
        <w:rFonts w:hint="default"/>
      </w:rPr>
    </w:lvl>
    <w:lvl w:ilvl="1" w:tplc="04090019" w:tentative="1">
      <w:start w:val="1"/>
      <w:numFmt w:val="ideographTraditional"/>
      <w:lvlText w:val="%2、"/>
      <w:lvlJc w:val="left"/>
      <w:pPr>
        <w:ind w:left="1370" w:hanging="480"/>
      </w:pPr>
    </w:lvl>
    <w:lvl w:ilvl="2" w:tplc="0409001B" w:tentative="1">
      <w:start w:val="1"/>
      <w:numFmt w:val="lowerRoman"/>
      <w:lvlText w:val="%3."/>
      <w:lvlJc w:val="right"/>
      <w:pPr>
        <w:ind w:left="1850" w:hanging="480"/>
      </w:pPr>
    </w:lvl>
    <w:lvl w:ilvl="3" w:tplc="0409000F" w:tentative="1">
      <w:start w:val="1"/>
      <w:numFmt w:val="decimal"/>
      <w:lvlText w:val="%4."/>
      <w:lvlJc w:val="left"/>
      <w:pPr>
        <w:ind w:left="2330" w:hanging="480"/>
      </w:pPr>
    </w:lvl>
    <w:lvl w:ilvl="4" w:tplc="04090019" w:tentative="1">
      <w:start w:val="1"/>
      <w:numFmt w:val="ideographTraditional"/>
      <w:lvlText w:val="%5、"/>
      <w:lvlJc w:val="left"/>
      <w:pPr>
        <w:ind w:left="2810" w:hanging="480"/>
      </w:pPr>
    </w:lvl>
    <w:lvl w:ilvl="5" w:tplc="0409001B" w:tentative="1">
      <w:start w:val="1"/>
      <w:numFmt w:val="lowerRoman"/>
      <w:lvlText w:val="%6."/>
      <w:lvlJc w:val="right"/>
      <w:pPr>
        <w:ind w:left="3290" w:hanging="480"/>
      </w:pPr>
    </w:lvl>
    <w:lvl w:ilvl="6" w:tplc="0409000F" w:tentative="1">
      <w:start w:val="1"/>
      <w:numFmt w:val="decimal"/>
      <w:lvlText w:val="%7."/>
      <w:lvlJc w:val="left"/>
      <w:pPr>
        <w:ind w:left="3770" w:hanging="480"/>
      </w:pPr>
    </w:lvl>
    <w:lvl w:ilvl="7" w:tplc="04090019" w:tentative="1">
      <w:start w:val="1"/>
      <w:numFmt w:val="ideographTraditional"/>
      <w:lvlText w:val="%8、"/>
      <w:lvlJc w:val="left"/>
      <w:pPr>
        <w:ind w:left="4250" w:hanging="480"/>
      </w:pPr>
    </w:lvl>
    <w:lvl w:ilvl="8" w:tplc="0409001B" w:tentative="1">
      <w:start w:val="1"/>
      <w:numFmt w:val="lowerRoman"/>
      <w:lvlText w:val="%9."/>
      <w:lvlJc w:val="right"/>
      <w:pPr>
        <w:ind w:left="4730" w:hanging="480"/>
      </w:pPr>
    </w:lvl>
  </w:abstractNum>
  <w:abstractNum w:abstractNumId="8">
    <w:nsid w:val="4FD73EA7"/>
    <w:multiLevelType w:val="hybridMultilevel"/>
    <w:tmpl w:val="47587708"/>
    <w:lvl w:ilvl="0" w:tplc="D0F26CAA">
      <w:start w:val="1"/>
      <w:numFmt w:val="taiwaneseCountingThousand"/>
      <w:lvlText w:val="(%1)"/>
      <w:lvlJc w:val="left"/>
      <w:pPr>
        <w:ind w:left="410" w:hanging="4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6C636895"/>
    <w:multiLevelType w:val="hybridMultilevel"/>
    <w:tmpl w:val="A596F2DC"/>
    <w:lvl w:ilvl="0" w:tplc="D92E579E">
      <w:start w:val="8"/>
      <w:numFmt w:val="taiwaneseCountingThousand"/>
      <w:lvlText w:val="%1、"/>
      <w:lvlJc w:val="left"/>
      <w:pPr>
        <w:ind w:left="720" w:hanging="720"/>
      </w:pPr>
      <w:rPr>
        <w:rFonts w:asciiTheme="minorEastAsia" w:hAnsiTheme="minorEastAsia"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767B2C75"/>
    <w:multiLevelType w:val="hybridMultilevel"/>
    <w:tmpl w:val="42C259F6"/>
    <w:lvl w:ilvl="0" w:tplc="83EA22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79A212E9"/>
    <w:multiLevelType w:val="hybridMultilevel"/>
    <w:tmpl w:val="6976400E"/>
    <w:lvl w:ilvl="0" w:tplc="3704ED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7CA7544E"/>
    <w:multiLevelType w:val="hybridMultilevel"/>
    <w:tmpl w:val="170EF640"/>
    <w:lvl w:ilvl="0" w:tplc="D9E24E3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0"/>
  </w:num>
  <w:num w:numId="2">
    <w:abstractNumId w:val="8"/>
  </w:num>
  <w:num w:numId="3">
    <w:abstractNumId w:val="12"/>
  </w:num>
  <w:num w:numId="4">
    <w:abstractNumId w:val="1"/>
  </w:num>
  <w:num w:numId="5">
    <w:abstractNumId w:val="11"/>
  </w:num>
  <w:num w:numId="6">
    <w:abstractNumId w:val="3"/>
  </w:num>
  <w:num w:numId="7">
    <w:abstractNumId w:val="7"/>
  </w:num>
  <w:num w:numId="8">
    <w:abstractNumId w:val="0"/>
  </w:num>
  <w:num w:numId="9">
    <w:abstractNumId w:val="5"/>
  </w:num>
  <w:num w:numId="10">
    <w:abstractNumId w:val="2"/>
  </w:num>
  <w:num w:numId="11">
    <w:abstractNumId w:val="4"/>
  </w:num>
  <w:num w:numId="12">
    <w:abstractNumId w:val="6"/>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7310"/>
    <w:rsid w:val="000276BF"/>
    <w:rsid w:val="000932E5"/>
    <w:rsid w:val="00095BEE"/>
    <w:rsid w:val="000B0B80"/>
    <w:rsid w:val="00100076"/>
    <w:rsid w:val="00175FB7"/>
    <w:rsid w:val="001901CA"/>
    <w:rsid w:val="001A6C51"/>
    <w:rsid w:val="001C4B1C"/>
    <w:rsid w:val="00203545"/>
    <w:rsid w:val="002457AC"/>
    <w:rsid w:val="0028574F"/>
    <w:rsid w:val="002E4E0B"/>
    <w:rsid w:val="002F5A14"/>
    <w:rsid w:val="003A618F"/>
    <w:rsid w:val="003E4F51"/>
    <w:rsid w:val="004162C5"/>
    <w:rsid w:val="004243F6"/>
    <w:rsid w:val="0046270E"/>
    <w:rsid w:val="004C1756"/>
    <w:rsid w:val="004E61FC"/>
    <w:rsid w:val="00535521"/>
    <w:rsid w:val="0055702C"/>
    <w:rsid w:val="005768F7"/>
    <w:rsid w:val="005F178D"/>
    <w:rsid w:val="00602EB9"/>
    <w:rsid w:val="00626009"/>
    <w:rsid w:val="00675792"/>
    <w:rsid w:val="006C5339"/>
    <w:rsid w:val="007C2CF2"/>
    <w:rsid w:val="00897310"/>
    <w:rsid w:val="008B379B"/>
    <w:rsid w:val="00952154"/>
    <w:rsid w:val="0095217C"/>
    <w:rsid w:val="009A0312"/>
    <w:rsid w:val="00A54D0C"/>
    <w:rsid w:val="00B0234A"/>
    <w:rsid w:val="00B16181"/>
    <w:rsid w:val="00B23B27"/>
    <w:rsid w:val="00BC4A54"/>
    <w:rsid w:val="00BD06F9"/>
    <w:rsid w:val="00C14CB8"/>
    <w:rsid w:val="00C74692"/>
    <w:rsid w:val="00D36C38"/>
    <w:rsid w:val="00D5734D"/>
    <w:rsid w:val="00D7075F"/>
    <w:rsid w:val="00D81491"/>
    <w:rsid w:val="00D95E8D"/>
    <w:rsid w:val="00EE0C76"/>
    <w:rsid w:val="00EE1D06"/>
    <w:rsid w:val="00EF420E"/>
    <w:rsid w:val="00F55232"/>
    <w:rsid w:val="00F7646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310"/>
    <w:pPr>
      <w:widowControl w:val="0"/>
    </w:pPr>
  </w:style>
  <w:style w:type="paragraph" w:styleId="1">
    <w:name w:val="heading 1"/>
    <w:basedOn w:val="a"/>
    <w:link w:val="10"/>
    <w:uiPriority w:val="9"/>
    <w:qFormat/>
    <w:rsid w:val="00B16181"/>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9731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897310"/>
    <w:rPr>
      <w:rFonts w:asciiTheme="majorHAnsi" w:eastAsiaTheme="majorEastAsia" w:hAnsiTheme="majorHAnsi" w:cstheme="majorBidi"/>
      <w:sz w:val="18"/>
      <w:szCs w:val="18"/>
    </w:rPr>
  </w:style>
  <w:style w:type="paragraph" w:styleId="a5">
    <w:name w:val="header"/>
    <w:basedOn w:val="a"/>
    <w:link w:val="a6"/>
    <w:uiPriority w:val="99"/>
    <w:unhideWhenUsed/>
    <w:rsid w:val="0095217C"/>
    <w:pPr>
      <w:tabs>
        <w:tab w:val="center" w:pos="4153"/>
        <w:tab w:val="right" w:pos="8306"/>
      </w:tabs>
      <w:snapToGrid w:val="0"/>
    </w:pPr>
    <w:rPr>
      <w:sz w:val="20"/>
      <w:szCs w:val="20"/>
    </w:rPr>
  </w:style>
  <w:style w:type="character" w:customStyle="1" w:styleId="a6">
    <w:name w:val="頁首 字元"/>
    <w:basedOn w:val="a0"/>
    <w:link w:val="a5"/>
    <w:uiPriority w:val="99"/>
    <w:rsid w:val="0095217C"/>
    <w:rPr>
      <w:sz w:val="20"/>
      <w:szCs w:val="20"/>
    </w:rPr>
  </w:style>
  <w:style w:type="paragraph" w:styleId="a7">
    <w:name w:val="footer"/>
    <w:basedOn w:val="a"/>
    <w:link w:val="a8"/>
    <w:uiPriority w:val="99"/>
    <w:unhideWhenUsed/>
    <w:rsid w:val="0095217C"/>
    <w:pPr>
      <w:tabs>
        <w:tab w:val="center" w:pos="4153"/>
        <w:tab w:val="right" w:pos="8306"/>
      </w:tabs>
      <w:snapToGrid w:val="0"/>
    </w:pPr>
    <w:rPr>
      <w:sz w:val="20"/>
      <w:szCs w:val="20"/>
    </w:rPr>
  </w:style>
  <w:style w:type="character" w:customStyle="1" w:styleId="a8">
    <w:name w:val="頁尾 字元"/>
    <w:basedOn w:val="a0"/>
    <w:link w:val="a7"/>
    <w:uiPriority w:val="99"/>
    <w:rsid w:val="0095217C"/>
    <w:rPr>
      <w:sz w:val="20"/>
      <w:szCs w:val="20"/>
    </w:rPr>
  </w:style>
  <w:style w:type="character" w:styleId="a9">
    <w:name w:val="Hyperlink"/>
    <w:basedOn w:val="a0"/>
    <w:uiPriority w:val="99"/>
    <w:unhideWhenUsed/>
    <w:rsid w:val="001901CA"/>
    <w:rPr>
      <w:color w:val="0000FF"/>
      <w:u w:val="single"/>
    </w:rPr>
  </w:style>
  <w:style w:type="paragraph" w:styleId="aa">
    <w:name w:val="List Paragraph"/>
    <w:basedOn w:val="a"/>
    <w:uiPriority w:val="34"/>
    <w:qFormat/>
    <w:rsid w:val="00203545"/>
    <w:pPr>
      <w:ind w:leftChars="200" w:left="480"/>
    </w:pPr>
  </w:style>
  <w:style w:type="paragraph" w:styleId="Web">
    <w:name w:val="Normal (Web)"/>
    <w:basedOn w:val="a"/>
    <w:uiPriority w:val="99"/>
    <w:unhideWhenUsed/>
    <w:rsid w:val="004C1756"/>
    <w:pPr>
      <w:widowControl/>
      <w:spacing w:before="100" w:beforeAutospacing="1" w:after="100" w:afterAutospacing="1"/>
    </w:pPr>
    <w:rPr>
      <w:rFonts w:ascii="新細明體" w:eastAsia="新細明體" w:hAnsi="新細明體" w:cs="新細明體"/>
      <w:kern w:val="0"/>
      <w:szCs w:val="24"/>
    </w:rPr>
  </w:style>
  <w:style w:type="character" w:styleId="ab">
    <w:name w:val="Strong"/>
    <w:basedOn w:val="a0"/>
    <w:uiPriority w:val="22"/>
    <w:qFormat/>
    <w:rsid w:val="004C1756"/>
    <w:rPr>
      <w:b/>
      <w:bCs/>
    </w:rPr>
  </w:style>
  <w:style w:type="character" w:customStyle="1" w:styleId="apple-converted-space">
    <w:name w:val="apple-converted-space"/>
    <w:basedOn w:val="a0"/>
    <w:rsid w:val="00EF420E"/>
  </w:style>
  <w:style w:type="character" w:styleId="ac">
    <w:name w:val="FollowedHyperlink"/>
    <w:basedOn w:val="a0"/>
    <w:uiPriority w:val="99"/>
    <w:semiHidden/>
    <w:unhideWhenUsed/>
    <w:rsid w:val="004162C5"/>
    <w:rPr>
      <w:color w:val="800080" w:themeColor="followedHyperlink"/>
      <w:u w:val="single"/>
    </w:rPr>
  </w:style>
  <w:style w:type="table" w:styleId="ad">
    <w:name w:val="Table Grid"/>
    <w:basedOn w:val="a1"/>
    <w:uiPriority w:val="59"/>
    <w:rsid w:val="00602E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B16181"/>
    <w:rPr>
      <w:rFonts w:ascii="新細明體" w:eastAsia="新細明體" w:hAnsi="新細明體" w:cs="新細明體"/>
      <w:b/>
      <w:bCs/>
      <w:kern w:val="3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310"/>
    <w:pPr>
      <w:widowControl w:val="0"/>
    </w:pPr>
  </w:style>
  <w:style w:type="paragraph" w:styleId="1">
    <w:name w:val="heading 1"/>
    <w:basedOn w:val="a"/>
    <w:link w:val="10"/>
    <w:uiPriority w:val="9"/>
    <w:qFormat/>
    <w:rsid w:val="00B16181"/>
    <w:pPr>
      <w:widowControl/>
      <w:spacing w:before="100" w:beforeAutospacing="1" w:after="100" w:afterAutospacing="1"/>
      <w:outlineLvl w:val="0"/>
    </w:pPr>
    <w:rPr>
      <w:rFonts w:ascii="新細明體" w:eastAsia="新細明體" w:hAnsi="新細明體" w:cs="新細明體"/>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97310"/>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897310"/>
    <w:rPr>
      <w:rFonts w:asciiTheme="majorHAnsi" w:eastAsiaTheme="majorEastAsia" w:hAnsiTheme="majorHAnsi" w:cstheme="majorBidi"/>
      <w:sz w:val="18"/>
      <w:szCs w:val="18"/>
    </w:rPr>
  </w:style>
  <w:style w:type="paragraph" w:styleId="a5">
    <w:name w:val="header"/>
    <w:basedOn w:val="a"/>
    <w:link w:val="a6"/>
    <w:uiPriority w:val="99"/>
    <w:unhideWhenUsed/>
    <w:rsid w:val="0095217C"/>
    <w:pPr>
      <w:tabs>
        <w:tab w:val="center" w:pos="4153"/>
        <w:tab w:val="right" w:pos="8306"/>
      </w:tabs>
      <w:snapToGrid w:val="0"/>
    </w:pPr>
    <w:rPr>
      <w:sz w:val="20"/>
      <w:szCs w:val="20"/>
    </w:rPr>
  </w:style>
  <w:style w:type="character" w:customStyle="1" w:styleId="a6">
    <w:name w:val="頁首 字元"/>
    <w:basedOn w:val="a0"/>
    <w:link w:val="a5"/>
    <w:uiPriority w:val="99"/>
    <w:rsid w:val="0095217C"/>
    <w:rPr>
      <w:sz w:val="20"/>
      <w:szCs w:val="20"/>
    </w:rPr>
  </w:style>
  <w:style w:type="paragraph" w:styleId="a7">
    <w:name w:val="footer"/>
    <w:basedOn w:val="a"/>
    <w:link w:val="a8"/>
    <w:uiPriority w:val="99"/>
    <w:unhideWhenUsed/>
    <w:rsid w:val="0095217C"/>
    <w:pPr>
      <w:tabs>
        <w:tab w:val="center" w:pos="4153"/>
        <w:tab w:val="right" w:pos="8306"/>
      </w:tabs>
      <w:snapToGrid w:val="0"/>
    </w:pPr>
    <w:rPr>
      <w:sz w:val="20"/>
      <w:szCs w:val="20"/>
    </w:rPr>
  </w:style>
  <w:style w:type="character" w:customStyle="1" w:styleId="a8">
    <w:name w:val="頁尾 字元"/>
    <w:basedOn w:val="a0"/>
    <w:link w:val="a7"/>
    <w:uiPriority w:val="99"/>
    <w:rsid w:val="0095217C"/>
    <w:rPr>
      <w:sz w:val="20"/>
      <w:szCs w:val="20"/>
    </w:rPr>
  </w:style>
  <w:style w:type="character" w:styleId="a9">
    <w:name w:val="Hyperlink"/>
    <w:basedOn w:val="a0"/>
    <w:uiPriority w:val="99"/>
    <w:unhideWhenUsed/>
    <w:rsid w:val="001901CA"/>
    <w:rPr>
      <w:color w:val="0000FF"/>
      <w:u w:val="single"/>
    </w:rPr>
  </w:style>
  <w:style w:type="paragraph" w:styleId="aa">
    <w:name w:val="List Paragraph"/>
    <w:basedOn w:val="a"/>
    <w:uiPriority w:val="34"/>
    <w:qFormat/>
    <w:rsid w:val="00203545"/>
    <w:pPr>
      <w:ind w:leftChars="200" w:left="480"/>
    </w:pPr>
  </w:style>
  <w:style w:type="paragraph" w:styleId="Web">
    <w:name w:val="Normal (Web)"/>
    <w:basedOn w:val="a"/>
    <w:uiPriority w:val="99"/>
    <w:unhideWhenUsed/>
    <w:rsid w:val="004C1756"/>
    <w:pPr>
      <w:widowControl/>
      <w:spacing w:before="100" w:beforeAutospacing="1" w:after="100" w:afterAutospacing="1"/>
    </w:pPr>
    <w:rPr>
      <w:rFonts w:ascii="新細明體" w:eastAsia="新細明體" w:hAnsi="新細明體" w:cs="新細明體"/>
      <w:kern w:val="0"/>
      <w:szCs w:val="24"/>
    </w:rPr>
  </w:style>
  <w:style w:type="character" w:styleId="ab">
    <w:name w:val="Strong"/>
    <w:basedOn w:val="a0"/>
    <w:uiPriority w:val="22"/>
    <w:qFormat/>
    <w:rsid w:val="004C1756"/>
    <w:rPr>
      <w:b/>
      <w:bCs/>
    </w:rPr>
  </w:style>
  <w:style w:type="character" w:customStyle="1" w:styleId="apple-converted-space">
    <w:name w:val="apple-converted-space"/>
    <w:basedOn w:val="a0"/>
    <w:rsid w:val="00EF420E"/>
  </w:style>
  <w:style w:type="character" w:styleId="ac">
    <w:name w:val="FollowedHyperlink"/>
    <w:basedOn w:val="a0"/>
    <w:uiPriority w:val="99"/>
    <w:semiHidden/>
    <w:unhideWhenUsed/>
    <w:rsid w:val="004162C5"/>
    <w:rPr>
      <w:color w:val="800080" w:themeColor="followedHyperlink"/>
      <w:u w:val="single"/>
    </w:rPr>
  </w:style>
  <w:style w:type="table" w:styleId="ad">
    <w:name w:val="Table Grid"/>
    <w:basedOn w:val="a1"/>
    <w:uiPriority w:val="59"/>
    <w:rsid w:val="00602E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B16181"/>
    <w:rPr>
      <w:rFonts w:ascii="新細明體" w:eastAsia="新細明體" w:hAnsi="新細明體" w:cs="新細明體"/>
      <w:b/>
      <w:bCs/>
      <w:kern w:val="3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114177">
      <w:bodyDiv w:val="1"/>
      <w:marLeft w:val="0"/>
      <w:marRight w:val="0"/>
      <w:marTop w:val="0"/>
      <w:marBottom w:val="0"/>
      <w:divBdr>
        <w:top w:val="none" w:sz="0" w:space="0" w:color="auto"/>
        <w:left w:val="none" w:sz="0" w:space="0" w:color="auto"/>
        <w:bottom w:val="none" w:sz="0" w:space="0" w:color="auto"/>
        <w:right w:val="none" w:sz="0" w:space="0" w:color="auto"/>
      </w:divBdr>
    </w:div>
    <w:div w:id="1006325037">
      <w:bodyDiv w:val="1"/>
      <w:marLeft w:val="0"/>
      <w:marRight w:val="0"/>
      <w:marTop w:val="0"/>
      <w:marBottom w:val="0"/>
      <w:divBdr>
        <w:top w:val="none" w:sz="0" w:space="0" w:color="auto"/>
        <w:left w:val="none" w:sz="0" w:space="0" w:color="auto"/>
        <w:bottom w:val="none" w:sz="0" w:space="0" w:color="auto"/>
        <w:right w:val="none" w:sz="0" w:space="0" w:color="auto"/>
      </w:divBdr>
    </w:div>
    <w:div w:id="1166629887">
      <w:bodyDiv w:val="1"/>
      <w:marLeft w:val="0"/>
      <w:marRight w:val="0"/>
      <w:marTop w:val="0"/>
      <w:marBottom w:val="0"/>
      <w:divBdr>
        <w:top w:val="none" w:sz="0" w:space="0" w:color="auto"/>
        <w:left w:val="none" w:sz="0" w:space="0" w:color="auto"/>
        <w:bottom w:val="none" w:sz="0" w:space="0" w:color="auto"/>
        <w:right w:val="none" w:sz="0" w:space="0" w:color="auto"/>
      </w:divBdr>
    </w:div>
    <w:div w:id="1710764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zhuichaguoji.org/node/51667" TargetMode="External"/><Relationship Id="rId18" Type="http://schemas.openxmlformats.org/officeDocument/2006/relationships/hyperlink" Target="https://www.zhuichaguoji.org/node/52037" TargetMode="External"/><Relationship Id="rId26" Type="http://schemas.openxmlformats.org/officeDocument/2006/relationships/image" Target="media/image6.png"/><Relationship Id="rId3" Type="http://schemas.microsoft.com/office/2007/relationships/stylesWithEffects" Target="stylesWithEffects.xml"/><Relationship Id="rId21" Type="http://schemas.openxmlformats.org/officeDocument/2006/relationships/hyperlink" Target="https://www.zhuichaguoji.org/node/36162"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www.zhuichaguoji.org/node/52036" TargetMode="External"/><Relationship Id="rId25" Type="http://schemas.openxmlformats.org/officeDocument/2006/relationships/image" Target="media/image5.png"/><Relationship Id="rId33" Type="http://schemas.openxmlformats.org/officeDocument/2006/relationships/hyperlink" Target="https://www.zhuichaguoji.org/node/51665" TargetMode="External"/><Relationship Id="rId2" Type="http://schemas.openxmlformats.org/officeDocument/2006/relationships/styles" Target="styles.xml"/><Relationship Id="rId16" Type="http://schemas.openxmlformats.org/officeDocument/2006/relationships/hyperlink" Target="https://www.zhuichaguoji.org/node/63885" TargetMode="External"/><Relationship Id="rId20" Type="http://schemas.openxmlformats.org/officeDocument/2006/relationships/hyperlink" Target="https://www.zhuichaguoji.org/node/52008" TargetMode="External"/><Relationship Id="rId29" Type="http://schemas.openxmlformats.org/officeDocument/2006/relationships/hyperlink" Target="https://www.zhuichaguoji.org/node/51670"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zhuichaguoji.org/node/52025" TargetMode="External"/><Relationship Id="rId32" Type="http://schemas.openxmlformats.org/officeDocument/2006/relationships/hyperlink" Target="https://www.zhuichaguoji.org/node/52037" TargetMode="External"/><Relationship Id="rId5" Type="http://schemas.openxmlformats.org/officeDocument/2006/relationships/webSettings" Target="webSettings.xml"/><Relationship Id="rId15" Type="http://schemas.openxmlformats.org/officeDocument/2006/relationships/hyperlink" Target="https://www.zhuichaguoji.org/node/51670" TargetMode="External"/><Relationship Id="rId23" Type="http://schemas.openxmlformats.org/officeDocument/2006/relationships/hyperlink" Target="https://www.zhuichaguoji.org/node/52024" TargetMode="External"/><Relationship Id="rId28" Type="http://schemas.openxmlformats.org/officeDocument/2006/relationships/hyperlink" Target="https://www.zhuichaguoji.org/node/51668" TargetMode="External"/><Relationship Id="rId10" Type="http://schemas.openxmlformats.org/officeDocument/2006/relationships/image" Target="media/image2.jpeg"/><Relationship Id="rId19" Type="http://schemas.openxmlformats.org/officeDocument/2006/relationships/hyperlink" Target="https://www.zhuichaguoji.org/node/51665" TargetMode="External"/><Relationship Id="rId31" Type="http://schemas.openxmlformats.org/officeDocument/2006/relationships/hyperlink" Target="https://www.zhuichaguoji.org/node/52036" TargetMode="External"/><Relationship Id="rId4" Type="http://schemas.openxmlformats.org/officeDocument/2006/relationships/settings" Target="settings.xml"/><Relationship Id="rId9" Type="http://schemas.openxmlformats.org/officeDocument/2006/relationships/hyperlink" Target="http://big5.minghui.org/mh/glossary.html" TargetMode="External"/><Relationship Id="rId14" Type="http://schemas.openxmlformats.org/officeDocument/2006/relationships/hyperlink" Target="https://www.zhuichaguoji.org/node/51668" TargetMode="External"/><Relationship Id="rId22" Type="http://schemas.openxmlformats.org/officeDocument/2006/relationships/hyperlink" Target="https://www.zhuichaguoji.org/node/52023" TargetMode="External"/><Relationship Id="rId27" Type="http://schemas.openxmlformats.org/officeDocument/2006/relationships/hyperlink" Target="https://www.zhuichaguoji.org/node/51667" TargetMode="External"/><Relationship Id="rId30" Type="http://schemas.openxmlformats.org/officeDocument/2006/relationships/hyperlink" Target="https://www.zhuichaguoji.org/node/63885" TargetMode="Externa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459</TotalTime>
  <Pages>13</Pages>
  <Words>1178</Words>
  <Characters>6721</Characters>
  <Application>Microsoft Office Word</Application>
  <DocSecurity>0</DocSecurity>
  <Lines>56</Lines>
  <Paragraphs>15</Paragraphs>
  <ScaleCrop>false</ScaleCrop>
  <Company/>
  <LinksUpToDate>false</LinksUpToDate>
  <CharactersWithSpaces>7884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使用者</dc:creator>
  <cp:lastModifiedBy>Windows 使用者</cp:lastModifiedBy>
  <cp:revision>22</cp:revision>
  <dcterms:created xsi:type="dcterms:W3CDTF">2017-04-29T13:17:00Z</dcterms:created>
  <dcterms:modified xsi:type="dcterms:W3CDTF">2017-05-19T11:43:00Z</dcterms:modified>
</cp:coreProperties>
</file>