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6F7" w:rsidRPr="00FE29DC" w:rsidRDefault="00FE29DC">
      <w:pPr>
        <w:rPr>
          <w:rFonts w:asciiTheme="minorEastAsia" w:hAnsiTheme="minorEastAsia"/>
          <w:b/>
          <w:color w:val="000000"/>
          <w:sz w:val="40"/>
          <w:szCs w:val="40"/>
          <w:shd w:val="clear" w:color="auto" w:fill="FFFFFF"/>
        </w:rPr>
      </w:pPr>
      <w:r>
        <w:rPr>
          <w:rFonts w:asciiTheme="minorEastAsia" w:hAnsiTheme="minorEastAsia" w:hint="eastAsia"/>
          <w:b/>
          <w:color w:val="000000"/>
          <w:sz w:val="40"/>
          <w:szCs w:val="40"/>
          <w:shd w:val="clear" w:color="auto" w:fill="FFFFFF"/>
        </w:rPr>
        <w:t xml:space="preserve">                  </w:t>
      </w:r>
      <w:r w:rsidRPr="00FE29DC">
        <w:rPr>
          <w:rFonts w:asciiTheme="minorEastAsia" w:hAnsiTheme="minorEastAsia" w:hint="eastAsia"/>
          <w:b/>
          <w:color w:val="000000"/>
          <w:sz w:val="40"/>
          <w:szCs w:val="40"/>
          <w:shd w:val="clear" w:color="auto" w:fill="FFFFFF"/>
        </w:rPr>
        <w:t>关于誓言</w:t>
      </w:r>
    </w:p>
    <w:p w:rsidR="009676F7" w:rsidRPr="005A05C3" w:rsidRDefault="005A05C3">
      <w:pPr>
        <w:rPr>
          <w:rFonts w:asciiTheme="minorEastAsia" w:hAnsiTheme="minorEastAsia"/>
          <w:color w:val="002060"/>
          <w:sz w:val="28"/>
          <w:szCs w:val="28"/>
          <w:shd w:val="clear" w:color="auto" w:fill="FFFFFF"/>
        </w:rPr>
      </w:pPr>
      <w:r w:rsidRPr="005A05C3">
        <w:rPr>
          <w:rFonts w:asciiTheme="minorEastAsia" w:hAnsiTheme="minorEastAsia" w:hint="eastAsia"/>
          <w:color w:val="002060"/>
          <w:sz w:val="28"/>
          <w:szCs w:val="28"/>
          <w:shd w:val="clear" w:color="auto" w:fill="FFFFFF"/>
        </w:rPr>
        <w:t>针对有的众生不相信毒誓的，可将这些小故事讲给他们听。共三类：一类，发了毒誓会应验，二，神的誓言会兑现（听从神的劝告）。三，抹去毒誓得福报。</w:t>
      </w:r>
      <w:r>
        <w:rPr>
          <w:rFonts w:asciiTheme="minorEastAsia" w:hAnsiTheme="minorEastAsia" w:hint="eastAsia"/>
          <w:color w:val="002060"/>
          <w:sz w:val="28"/>
          <w:szCs w:val="28"/>
          <w:shd w:val="clear" w:color="auto" w:fill="FFFFFF"/>
        </w:rPr>
        <w:t>请每类记住一到两个故事，下周三轮流讲。（不要求背原文，只要讲出大致情节即可）</w:t>
      </w:r>
    </w:p>
    <w:p w:rsidR="00FE29DC" w:rsidRPr="00FE29DC" w:rsidRDefault="00FE29DC" w:rsidP="00FE29DC">
      <w:pPr>
        <w:pStyle w:val="a7"/>
        <w:numPr>
          <w:ilvl w:val="0"/>
          <w:numId w:val="3"/>
        </w:numPr>
        <w:rPr>
          <w:rStyle w:val="a6"/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</w:pPr>
      <w:r w:rsidRPr="00FE29DC">
        <w:rPr>
          <w:rStyle w:val="a6"/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毒誓应验</w:t>
      </w:r>
    </w:p>
    <w:p w:rsidR="00FE29DC" w:rsidRPr="00FE29DC" w:rsidRDefault="00FE29DC" w:rsidP="00FE29DC">
      <w:pPr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FE29D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传统的中国人信天信神，对于“誓言”非常重视，绝不轻易承诺自己力所不能及的事情，因为“人无信不立”、“大丈夫一言既出、驷马难追”，言语的分量是很重的，您瞧，不是说“一言九鼎”吗？一个人如果对别人有所承诺，天地可鍳，自然是一定要做到的。</w:t>
      </w:r>
    </w:p>
    <w:p w:rsidR="009676F7" w:rsidRPr="00FE29DC" w:rsidRDefault="00FE29DC" w:rsidP="00FE29DC">
      <w:pPr>
        <w:rPr>
          <w:rStyle w:val="a6"/>
          <w:rFonts w:asciiTheme="minorEastAsia" w:hAnsiTheme="minorEastAsia"/>
          <w:b w:val="0"/>
          <w:bCs w:val="0"/>
          <w:color w:val="000000"/>
          <w:sz w:val="28"/>
          <w:szCs w:val="28"/>
          <w:shd w:val="clear" w:color="auto" w:fill="FFFFFF"/>
        </w:rPr>
      </w:pP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毒誓不能乱发，后果很可怕！以下我们就来看看古书中和现实社会上几个发毒誓后违反誓言，果真遭受恶报的例子。</w:t>
      </w:r>
    </w:p>
    <w:p w:rsidR="002E51E9" w:rsidRPr="00772AEC" w:rsidRDefault="00FE29DC" w:rsidP="002E51E9">
      <w:pPr>
        <w:rPr>
          <w:rFonts w:asciiTheme="minorEastAsia" w:hAnsiTheme="minorEastAsia"/>
          <w:b/>
          <w:color w:val="002060"/>
          <w:sz w:val="28"/>
          <w:szCs w:val="28"/>
        </w:rPr>
      </w:pPr>
      <w:r w:rsidRPr="00772AEC">
        <w:rPr>
          <w:rStyle w:val="a6"/>
          <w:rFonts w:asciiTheme="minorEastAsia" w:hAnsiTheme="minorEastAsia"/>
          <w:color w:val="000000"/>
          <w:sz w:val="28"/>
          <w:szCs w:val="28"/>
          <w:shd w:val="clear" w:color="auto" w:fill="FFFFFF"/>
        </w:rPr>
        <w:t xml:space="preserve">  </w:t>
      </w:r>
      <w:r w:rsidRPr="00772AEC">
        <w:rPr>
          <w:rFonts w:asciiTheme="minorEastAsia" w:hAnsiTheme="minorEastAsia"/>
          <w:b/>
          <w:color w:val="002060"/>
          <w:sz w:val="28"/>
          <w:szCs w:val="28"/>
        </w:rPr>
        <w:t xml:space="preserve">1. </w:t>
      </w:r>
      <w:r w:rsidRPr="00772AEC">
        <w:rPr>
          <w:rFonts w:asciiTheme="minorEastAsia" w:hAnsiTheme="minorEastAsia" w:hint="eastAsia"/>
          <w:b/>
          <w:color w:val="002060"/>
          <w:sz w:val="28"/>
          <w:szCs w:val="28"/>
        </w:rPr>
        <w:t>显仁皇后的故事</w:t>
      </w:r>
    </w:p>
    <w:p w:rsidR="002E51E9" w:rsidRPr="00772AEC" w:rsidRDefault="00FE29DC" w:rsidP="002E51E9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 w:hint="eastAsia"/>
          <w:sz w:val="28"/>
          <w:szCs w:val="28"/>
        </w:rPr>
        <w:t>北宋靖康二年，皇帝宋徽宗、宋钦宗和后宫及官员等上万人被金兵俘虏，史称“靖康之变”。南宋皇帝宋高宗后来与金国达成和议，显仁皇后将被放回去。临走时，显仁皇后对钦宗说：“我回去后，如果不想法来接您，就瞎了我的眼睛。”</w:t>
      </w:r>
    </w:p>
    <w:p w:rsidR="002E51E9" w:rsidRPr="00772AEC" w:rsidRDefault="00FE29DC" w:rsidP="002E51E9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 w:hint="eastAsia"/>
          <w:sz w:val="28"/>
          <w:szCs w:val="28"/>
        </w:rPr>
        <w:t>显仁皇后回去后，当时的宋高宗并没有要接回钦宗的意思。显仁皇后很失望，也没有敢再多说。不久，显仁皇后就双目失明了，到处寻找医生治疗，但都没有治好。后来有一个道士进宫来，用金针在她眼睛上一拨，她的左眼睛就复明了。皇后非常高兴，请道士再治好她的右眼，道士说：“您以后就用一只眼睛看东西，一只眼睛应验您的誓言吧</w:t>
      </w:r>
      <w:r w:rsidRPr="00772AEC">
        <w:rPr>
          <w:rFonts w:asciiTheme="minorEastAsia" w:hAnsiTheme="minorEastAsia"/>
          <w:sz w:val="28"/>
          <w:szCs w:val="28"/>
        </w:rPr>
        <w:t xml:space="preserve"> !</w:t>
      </w:r>
      <w:r w:rsidRPr="00772AEC">
        <w:rPr>
          <w:rFonts w:asciiTheme="minorEastAsia" w:hAnsiTheme="minorEastAsia" w:hint="eastAsia"/>
          <w:sz w:val="28"/>
          <w:szCs w:val="28"/>
        </w:rPr>
        <w:t>”</w:t>
      </w:r>
    </w:p>
    <w:p w:rsidR="002E51E9" w:rsidRPr="00772AEC" w:rsidRDefault="002E51E9" w:rsidP="002E51E9">
      <w:pPr>
        <w:pStyle w:val="a5"/>
        <w:shd w:val="clear" w:color="auto" w:fill="FFFFFF"/>
        <w:spacing w:before="0" w:beforeAutospacing="0" w:after="374" w:afterAutospacing="0" w:line="360" w:lineRule="atLeast"/>
        <w:jc w:val="both"/>
        <w:rPr>
          <w:rStyle w:val="a6"/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 w:rsidRPr="00772AEC">
        <w:rPr>
          <w:rStyle w:val="a6"/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 </w:t>
      </w:r>
    </w:p>
    <w:p w:rsidR="0066168E" w:rsidRPr="00772AEC" w:rsidRDefault="00FE29DC" w:rsidP="0066168E">
      <w:pPr>
        <w:pStyle w:val="a5"/>
        <w:shd w:val="clear" w:color="auto" w:fill="FFFFFF"/>
        <w:spacing w:before="0" w:beforeAutospacing="0" w:after="374" w:afterAutospacing="0" w:line="360" w:lineRule="atLeast"/>
        <w:jc w:val="both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772AEC">
        <w:rPr>
          <w:rStyle w:val="a6"/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  <w:t>2.</w:t>
      </w:r>
      <w:r w:rsidRPr="00772AEC">
        <w:rPr>
          <w:rStyle w:val="a6"/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罗成和秦琼誓言应验</w:t>
      </w:r>
    </w:p>
    <w:p w:rsidR="002E51E9" w:rsidRPr="00772AEC" w:rsidRDefault="00FE29DC" w:rsidP="002E51E9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 w:hint="eastAsia"/>
          <w:sz w:val="28"/>
          <w:szCs w:val="28"/>
        </w:rPr>
        <w:lastRenderedPageBreak/>
        <w:t>《隋唐演义》中的罗成与秦琼是表兄弟。罗成的枪天下无双，秦琼的剑神出鬼没。两人都发誓把自己盖世绝伦的武功教给对方。罗成发誓，教不完罗家枪，被乱箭射死；秦琼发誓，教不完秦家锏，吐血而亡。然而，因怕对方今后会超过自己，罗成教秦琼时，留了一手回马枪；秦琼教罗成时，留了一手撒手锏。最终两人的毒誓都应验了，罗成</w:t>
      </w:r>
      <w:r w:rsidRPr="00772AEC">
        <w:rPr>
          <w:rFonts w:asciiTheme="minorEastAsia" w:hAnsiTheme="minorEastAsia"/>
          <w:sz w:val="28"/>
          <w:szCs w:val="28"/>
        </w:rPr>
        <w:t>23</w:t>
      </w:r>
      <w:r w:rsidRPr="00772AEC">
        <w:rPr>
          <w:rFonts w:asciiTheme="minorEastAsia" w:hAnsiTheme="minorEastAsia" w:hint="eastAsia"/>
          <w:sz w:val="28"/>
          <w:szCs w:val="28"/>
        </w:rPr>
        <w:t>岁时在一次战役中被乱箭射死，后来病重的秦琼为争夺帅印领兵出征，在举石狮的比赛中，也吐血而亡。</w:t>
      </w:r>
    </w:p>
    <w:p w:rsidR="00E71FEA" w:rsidRPr="00772AEC" w:rsidRDefault="00FE29DC">
      <w:pPr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772AEC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3.</w:t>
      </w:r>
      <w:r w:rsidRPr="00772A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清朝官吏毒誓应验</w:t>
      </w:r>
    </w:p>
    <w:p w:rsidR="009676F7" w:rsidRPr="00772AEC" w:rsidRDefault="00FE29DC">
      <w:pPr>
        <w:rPr>
          <w:rFonts w:asciiTheme="minorEastAsia" w:hAnsiTheme="minorEastAsia"/>
          <w:color w:val="000000"/>
          <w:sz w:val="28"/>
          <w:szCs w:val="28"/>
        </w:rPr>
      </w:pPr>
      <w:r w:rsidRPr="00772AEC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A.</w:t>
      </w: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清朝咸丰年间，遵化直隶州（今河北省遵化市）有位刺史，为了标榜自己很廉洁，题了一幅对联挂在大堂中：「我如枉法脑涂地，尔莫欺心头有天」，然而实际上他却是一个贪官，他的对联不过是欺人，掩人耳目罢了。</w:t>
      </w:r>
      <w:r w:rsidRPr="00772AEC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这刺史退休后，一天他在登山途中竟失足坠落，头碰巨石，顿时头破脑裂当场死亡，脑浆都出来了。真的应验了对联中所说的「我如枉法脑涂地」。</w:t>
      </w:r>
      <w:r w:rsidRPr="00772AEC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Pr="00772AEC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B.</w:t>
      </w: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青浦县有位县令，想要加收漕运费用为自己牟利，每担粮食要多收，老百姓反对声四起。</w:t>
      </w:r>
      <w:r w:rsidRPr="00772AEC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县令就召集百姓，率领与漕运有关的官吏二十人，到城隍庙中对神发毒誓，说「所加费用出于不得已，如果贪污，将死无全尸。」</w:t>
      </w:r>
      <w:r w:rsidRPr="00772AEC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当时人们普遍信神，看到县令都带人在神像前发了毒誓，也就相信了，钱很快收上来了。然而这县令却和官员们把这些钱瓜分了。</w:t>
      </w:r>
      <w:r w:rsidRPr="00772AEC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不久县令头颈部溃烂生了一个大疮，病情日益危急。一天县衙门的守门人，突然在恍惚中看见一个长相打扮和城隍神一样的人进来了，转眼间又看见他提着县令的脑袋离开。他悟到这是城隍神来了，急忙向后院跑去，看县令情况如何。</w:t>
      </w:r>
      <w:r w:rsidRPr="00772AEC">
        <w:rPr>
          <w:rFonts w:asciiTheme="minorEastAsia" w:hAnsiTheme="minorEastAsia"/>
          <w:color w:val="000000"/>
          <w:sz w:val="28"/>
          <w:szCs w:val="28"/>
        </w:rPr>
        <w:t xml:space="preserve"> 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刚跑几步，守门人就听见后院传来家属的痛哭声，原来县令刚刚去世，死时「颈烂头落而死」，城隍神真的让他应验「死无全尸」的毒誓。</w:t>
      </w:r>
      <w:r w:rsidRPr="00772AEC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不到一年，这二十位官吏全部相继死亡，通过县令和胥吏们的死亡，人们也</w:t>
      </w: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lastRenderedPageBreak/>
        <w:t>都知道他们违背毒誓，贪污了多收的费用。</w:t>
      </w:r>
      <w:r w:rsidRPr="00772AEC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 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</w:p>
    <w:p w:rsidR="00594CB8" w:rsidRPr="00772AEC" w:rsidRDefault="00FE29DC">
      <w:pPr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772AEC">
        <w:rPr>
          <w:rFonts w:asciiTheme="minorEastAsia" w:hAnsiTheme="minorEastAsia"/>
          <w:b/>
          <w:color w:val="000000"/>
          <w:sz w:val="28"/>
          <w:szCs w:val="28"/>
        </w:rPr>
        <w:t>4.</w:t>
      </w:r>
      <w:r w:rsidRPr="00772AEC">
        <w:rPr>
          <w:rFonts w:asciiTheme="minorEastAsia" w:hAnsiTheme="minorEastAsia" w:hint="eastAsia"/>
          <w:b/>
          <w:color w:val="000000"/>
          <w:sz w:val="28"/>
          <w:szCs w:val="28"/>
        </w:rPr>
        <w:t>秀才誓言应验</w:t>
      </w:r>
      <w:r w:rsidR="0066168E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清雍正年间，有个读书人叫顾镐（音号），平时文章很好，可就是考不中，年将四十还是童生。他为此颇为不平，因此到东岳庙拜神并发誓道：「如果我命中没有科举功名，愿折我阳寿来交换，但能一得秀才，虽速死无憾矣。」</w:t>
      </w:r>
      <w:r w:rsidRPr="00772AEC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 </w:t>
      </w:r>
      <w:r w:rsidR="009676F7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="009676F7" w:rsidRPr="00772AEC">
        <w:rPr>
          <w:rFonts w:asciiTheme="minorEastAsia" w:hAnsiTheme="minorEastAsia" w:hint="eastAsia"/>
          <w:color w:val="000000"/>
          <w:sz w:val="28"/>
          <w:szCs w:val="28"/>
        </w:rPr>
        <w:br/>
      </w: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当年科考中，顾镐果然顺利考中秀才。按惯例，凡考取秀才的人必拜谒孔夫子庙。但是顾镐刚中秀才就病了，还不到拜祭孔庙的日子，就病得不能起床了，当其它的新进秀才集体拜祭孔夫子时，他已经病重垂危，第二天就去世了。</w:t>
      </w:r>
    </w:p>
    <w:p w:rsidR="00594CB8" w:rsidRPr="00772AEC" w:rsidRDefault="00FE29DC">
      <w:pPr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772AEC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5.</w:t>
      </w:r>
      <w:r w:rsidRPr="00772A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现代人毒誓应验</w:t>
      </w:r>
    </w:p>
    <w:p w:rsidR="00594CB8" w:rsidRPr="00772AEC" w:rsidRDefault="00FE29DC" w:rsidP="00594CB8">
      <w:pPr>
        <w:pStyle w:val="a5"/>
        <w:shd w:val="clear" w:color="auto" w:fill="FFFFFF"/>
        <w:spacing w:before="0" w:beforeAutospacing="0" w:after="187" w:afterAutospacing="0" w:line="360" w:lineRule="atLeast"/>
        <w:rPr>
          <w:rFonts w:asciiTheme="minorEastAsia" w:eastAsiaTheme="minorEastAsia" w:hAnsiTheme="minorEastAsia" w:cs="Arial"/>
          <w:color w:val="333333"/>
          <w:sz w:val="28"/>
          <w:szCs w:val="28"/>
        </w:rPr>
      </w:pPr>
      <w:r w:rsidRPr="00772AEC">
        <w:rPr>
          <w:rFonts w:asciiTheme="minorEastAsia" w:eastAsiaTheme="minorEastAsia" w:hAnsiTheme="minorEastAsia" w:cs="MingLiU" w:hint="eastAsia"/>
          <w:color w:val="333333"/>
          <w:sz w:val="28"/>
          <w:szCs w:val="28"/>
        </w:rPr>
        <w:t>据东南快报报导，福建福清东瀚一姓许男子为赖账，手持铁棍时不惜对天发誓，称如确实欠钱就遭天打雷劈，结果一分钟后就遭雷击，</w:t>
      </w:r>
    </w:p>
    <w:p w:rsidR="00772AEC" w:rsidRDefault="00772AEC">
      <w:pPr>
        <w:rPr>
          <w:rFonts w:asciiTheme="minorEastAsia" w:hAnsiTheme="minorEastAsia" w:hint="eastAsia"/>
          <w:b/>
          <w:sz w:val="28"/>
          <w:szCs w:val="28"/>
        </w:rPr>
      </w:pPr>
    </w:p>
    <w:p w:rsidR="0066168E" w:rsidRPr="00772AEC" w:rsidRDefault="00FE29DC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二．</w:t>
      </w:r>
      <w:r w:rsidRPr="00772AEC">
        <w:rPr>
          <w:rFonts w:asciiTheme="minorEastAsia" w:hAnsiTheme="minorEastAsia" w:hint="eastAsia"/>
          <w:b/>
          <w:sz w:val="28"/>
          <w:szCs w:val="28"/>
        </w:rPr>
        <w:t>神</w:t>
      </w:r>
      <w:r>
        <w:rPr>
          <w:rFonts w:asciiTheme="minorEastAsia" w:hAnsiTheme="minorEastAsia" w:hint="eastAsia"/>
          <w:b/>
          <w:sz w:val="28"/>
          <w:szCs w:val="28"/>
        </w:rPr>
        <w:t>的誓言</w:t>
      </w:r>
      <w:r w:rsidRPr="00772AEC">
        <w:rPr>
          <w:rFonts w:asciiTheme="minorEastAsia" w:hAnsiTheme="minorEastAsia" w:hint="eastAsia"/>
          <w:b/>
          <w:sz w:val="28"/>
          <w:szCs w:val="28"/>
        </w:rPr>
        <w:t>应验</w:t>
      </w:r>
    </w:p>
    <w:p w:rsidR="00F10809" w:rsidRPr="00772AEC" w:rsidRDefault="00FE29DC">
      <w:pPr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772AEC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1.</w:t>
      </w: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以色列人听从摩西的告诫</w:t>
      </w:r>
    </w:p>
    <w:p w:rsidR="00F10809" w:rsidRPr="00772AEC" w:rsidRDefault="00FE29DC" w:rsidP="00F10809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逾越节是以色列人最大的节期。</w:t>
      </w:r>
      <w:r w:rsidRPr="00772AEC">
        <w:rPr>
          <w:rFonts w:asciiTheme="minorEastAsia" w:hAnsiTheme="minorEastAsia" w:hint="eastAsia"/>
          <w:sz w:val="28"/>
          <w:szCs w:val="28"/>
        </w:rPr>
        <w:t>据旧约圣经记载，以色列人曾在埃及法老王手下做苦工长达</w:t>
      </w:r>
      <w:r w:rsidRPr="00772AEC">
        <w:rPr>
          <w:rFonts w:asciiTheme="minorEastAsia" w:hAnsiTheme="minorEastAsia"/>
          <w:sz w:val="28"/>
          <w:szCs w:val="28"/>
        </w:rPr>
        <w:t>430</w:t>
      </w:r>
      <w:r w:rsidRPr="00772AEC">
        <w:rPr>
          <w:rFonts w:asciiTheme="minorEastAsia" w:hAnsiTheme="minorEastAsia" w:hint="eastAsia"/>
          <w:sz w:val="28"/>
          <w:szCs w:val="28"/>
        </w:rPr>
        <w:t>年。以色列人摩西接受耶和华的旨意，带领以色列人走出埃及。法老不想失去给他当奴隶的以色列人，不同意。摩西就只好显现神迹，通过降灾，让法老和埃及人醒悟，遵从神的意志。</w:t>
      </w:r>
    </w:p>
    <w:p w:rsidR="0096303F" w:rsidRPr="00772AEC" w:rsidRDefault="00FE29DC" w:rsidP="00F10809">
      <w:pPr>
        <w:rPr>
          <w:rFonts w:asciiTheme="minorEastAsia" w:hAnsiTheme="minorEastAsia"/>
          <w:sz w:val="28"/>
          <w:szCs w:val="28"/>
          <w:lang w:eastAsia="zh-TW"/>
        </w:rPr>
      </w:pPr>
      <w:r w:rsidRPr="00772AEC">
        <w:rPr>
          <w:rFonts w:asciiTheme="minorEastAsia" w:hAnsiTheme="minorEastAsia" w:hint="eastAsia"/>
          <w:sz w:val="28"/>
          <w:szCs w:val="28"/>
        </w:rPr>
        <w:t>摩西在埃及现了十次神迹，最后一次，摩西吩咐以色列人宰杀羊羔，并把羊羔的血涂在他们房屋左右的门框上和门楣上。当耶和华神击杀埃及人的长子时，他看见以色列人所住房屋上的血就越过他们，不使灾殃临到他们身上。以色列人听从了摩西的话，第二天，埃及人的长子全死了，以色列人得以保全。这就是逾越节的由来。</w:t>
      </w:r>
    </w:p>
    <w:p w:rsidR="009149D1" w:rsidRPr="00772AEC" w:rsidRDefault="00FE29DC" w:rsidP="00F10809">
      <w:pPr>
        <w:rPr>
          <w:rFonts w:asciiTheme="minorEastAsia" w:hAnsiTheme="minorEastAsia"/>
          <w:sz w:val="28"/>
          <w:szCs w:val="28"/>
          <w:lang w:eastAsia="zh-TW"/>
        </w:rPr>
      </w:pPr>
      <w:r w:rsidRPr="00772AEC">
        <w:rPr>
          <w:rFonts w:asciiTheme="minorEastAsia" w:hAnsiTheme="minorEastAsia"/>
          <w:sz w:val="28"/>
          <w:szCs w:val="28"/>
        </w:rPr>
        <w:lastRenderedPageBreak/>
        <w:t>2.</w:t>
      </w:r>
      <w:r w:rsidRPr="00772AEC">
        <w:rPr>
          <w:rFonts w:asciiTheme="minorEastAsia" w:hAnsiTheme="minorEastAsia" w:hint="eastAsia"/>
          <w:sz w:val="28"/>
          <w:szCs w:val="28"/>
        </w:rPr>
        <w:t>诺亚听从耶和华的指示得以存活</w:t>
      </w:r>
    </w:p>
    <w:p w:rsidR="009149D1" w:rsidRPr="00772AEC" w:rsidRDefault="00FE29DC" w:rsidP="009149D1">
      <w:pPr>
        <w:pStyle w:val="a5"/>
        <w:shd w:val="clear" w:color="auto" w:fill="FFFFFF"/>
        <w:wordWrap w:val="0"/>
        <w:spacing w:before="0" w:beforeAutospacing="0" w:after="0" w:afterAutospacing="0"/>
        <w:rPr>
          <w:rFonts w:asciiTheme="minorEastAsia" w:eastAsiaTheme="minorEastAsia" w:hAnsiTheme="minorEastAsia"/>
          <w:sz w:val="28"/>
          <w:szCs w:val="28"/>
        </w:rPr>
      </w:pPr>
      <w:r w:rsidRPr="00772AEC">
        <w:rPr>
          <w:rFonts w:asciiTheme="minorEastAsia" w:eastAsiaTheme="minorEastAsia" w:hAnsiTheme="minorEastAsia" w:hint="eastAsia"/>
          <w:sz w:val="28"/>
          <w:szCs w:val="28"/>
        </w:rPr>
        <w:t>《创世纪》第</w:t>
      </w:r>
      <w:r w:rsidRPr="00772AEC">
        <w:rPr>
          <w:rFonts w:asciiTheme="minorEastAsia" w:eastAsiaTheme="minorEastAsia" w:hAnsiTheme="minorEastAsia"/>
          <w:sz w:val="28"/>
          <w:szCs w:val="28"/>
        </w:rPr>
        <w:t>6</w:t>
      </w:r>
      <w:r w:rsidRPr="00772AEC">
        <w:rPr>
          <w:rFonts w:asciiTheme="minorEastAsia" w:eastAsiaTheme="minorEastAsia" w:hAnsiTheme="minorEastAsia" w:hint="eastAsia"/>
          <w:sz w:val="28"/>
          <w:szCs w:val="28"/>
        </w:rPr>
        <w:t>章到第</w:t>
      </w:r>
      <w:r w:rsidRPr="00772AEC">
        <w:rPr>
          <w:rFonts w:asciiTheme="minorEastAsia" w:eastAsiaTheme="minorEastAsia" w:hAnsiTheme="minorEastAsia"/>
          <w:sz w:val="28"/>
          <w:szCs w:val="28"/>
        </w:rPr>
        <w:t>9</w:t>
      </w:r>
      <w:r w:rsidRPr="00772AEC">
        <w:rPr>
          <w:rFonts w:asciiTheme="minorEastAsia" w:eastAsiaTheme="minorEastAsia" w:hAnsiTheme="minorEastAsia" w:hint="eastAsia"/>
          <w:sz w:val="28"/>
          <w:szCs w:val="28"/>
        </w:rPr>
        <w:t>章记载了诺亚方舟的故事。创造世界万物的上帝耶和华见到地上充满败坏、强暴和不法的邪恶行为，于是计划用洪水消灭恶人。同时他也发现，人类之中有一位叫做诺亚的好人。</w:t>
      </w:r>
      <w:hyperlink r:id="rId7" w:tooltip="耶和华" w:history="1">
        <w:r w:rsidRPr="00772AEC">
          <w:rPr>
            <w:rStyle w:val="a8"/>
            <w:rFonts w:asciiTheme="minorEastAsia" w:eastAsiaTheme="minorEastAsia" w:hAnsiTheme="minorEastAsia" w:hint="eastAsia"/>
            <w:color w:val="auto"/>
            <w:sz w:val="28"/>
            <w:szCs w:val="28"/>
          </w:rPr>
          <w:t>耶和华</w:t>
        </w:r>
      </w:hyperlink>
      <w:r w:rsidRPr="00772AEC">
        <w:rPr>
          <w:rFonts w:asciiTheme="minorEastAsia" w:eastAsiaTheme="minorEastAsia" w:hAnsiTheme="minorEastAsia" w:hint="eastAsia"/>
          <w:sz w:val="28"/>
          <w:szCs w:val="28"/>
        </w:rPr>
        <w:t>神指示诺亚建造一艘方舟，并带着他的妻子、儿子（闪、含与雅弗）与媳妇。同时神也指示诺亚将牲畜与鸟类等动物带上方舟，且必须包括雌性与雄性。</w:t>
      </w:r>
    </w:p>
    <w:p w:rsidR="009149D1" w:rsidRPr="00772AEC" w:rsidRDefault="00FE29DC" w:rsidP="009149D1">
      <w:pPr>
        <w:pStyle w:val="a5"/>
        <w:shd w:val="clear" w:color="auto" w:fill="FFFFFF"/>
        <w:wordWrap w:val="0"/>
        <w:spacing w:before="0" w:beforeAutospacing="0" w:after="0" w:afterAutospacing="0"/>
        <w:rPr>
          <w:rFonts w:asciiTheme="minorEastAsia" w:eastAsiaTheme="minorEastAsia" w:hAnsiTheme="minorEastAsia"/>
          <w:sz w:val="28"/>
          <w:szCs w:val="28"/>
        </w:rPr>
      </w:pPr>
      <w:r w:rsidRPr="00772AEC">
        <w:rPr>
          <w:rFonts w:asciiTheme="minorEastAsia" w:eastAsiaTheme="minorEastAsia" w:hAnsiTheme="minorEastAsia" w:hint="eastAsia"/>
          <w:sz w:val="28"/>
          <w:szCs w:val="28"/>
        </w:rPr>
        <w:t>当方舟建造完成时，大洪水也开始了，这时诺亚与他的家人，以及动物们皆已进入了方舟。洪水淹没了最高的山，在陆地上的生物全部死亡，只有诺亚一家人与方舟中的生命得以存活。</w:t>
      </w:r>
    </w:p>
    <w:p w:rsidR="009149D1" w:rsidRPr="00772AEC" w:rsidRDefault="009149D1" w:rsidP="009149D1">
      <w:pPr>
        <w:rPr>
          <w:rFonts w:asciiTheme="minorEastAsia" w:hAnsiTheme="minorEastAsia"/>
          <w:b/>
          <w:sz w:val="28"/>
          <w:szCs w:val="28"/>
        </w:rPr>
      </w:pPr>
    </w:p>
    <w:p w:rsidR="009149D1" w:rsidRPr="00772AEC" w:rsidRDefault="00FE29DC" w:rsidP="009149D1">
      <w:pPr>
        <w:rPr>
          <w:rFonts w:asciiTheme="minorEastAsia" w:hAnsiTheme="minorEastAsia"/>
          <w:b/>
          <w:sz w:val="28"/>
          <w:szCs w:val="28"/>
          <w:lang w:eastAsia="zh-TW"/>
        </w:rPr>
      </w:pPr>
      <w:r>
        <w:rPr>
          <w:rFonts w:asciiTheme="minorEastAsia" w:hAnsiTheme="minorEastAsia" w:hint="eastAsia"/>
          <w:b/>
          <w:sz w:val="28"/>
          <w:szCs w:val="28"/>
        </w:rPr>
        <w:t>三．</w:t>
      </w:r>
      <w:r w:rsidRPr="00772AEC">
        <w:rPr>
          <w:rFonts w:asciiTheme="minorEastAsia" w:hAnsiTheme="minorEastAsia" w:hint="eastAsia"/>
          <w:b/>
          <w:sz w:val="28"/>
          <w:szCs w:val="28"/>
        </w:rPr>
        <w:t>抹毒誓，得福报</w:t>
      </w:r>
    </w:p>
    <w:p w:rsidR="009149D1" w:rsidRPr="00772AEC" w:rsidRDefault="00FE29DC" w:rsidP="009149D1">
      <w:pPr>
        <w:rPr>
          <w:rFonts w:asciiTheme="minorEastAsia" w:hAnsiTheme="minorEastAsia"/>
          <w:b/>
          <w:sz w:val="28"/>
          <w:szCs w:val="28"/>
          <w:lang w:eastAsia="zh-TW"/>
        </w:rPr>
      </w:pPr>
      <w:r w:rsidRPr="00772AEC">
        <w:rPr>
          <w:rFonts w:asciiTheme="minorEastAsia" w:hAnsiTheme="minorEastAsia"/>
          <w:b/>
          <w:sz w:val="28"/>
          <w:szCs w:val="28"/>
        </w:rPr>
        <w:t>1.</w:t>
      </w:r>
      <w:r w:rsidRPr="00772AEC">
        <w:rPr>
          <w:rFonts w:asciiTheme="minorEastAsia" w:hAnsiTheme="minorEastAsia" w:hint="eastAsia"/>
          <w:b/>
          <w:sz w:val="28"/>
          <w:szCs w:val="28"/>
        </w:rPr>
        <w:t>哥哥全家三退保平安</w:t>
      </w:r>
    </w:p>
    <w:p w:rsidR="009149D1" w:rsidRPr="00772AEC" w:rsidRDefault="00FE29DC" w:rsidP="009149D1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 w:hint="eastAsia"/>
          <w:sz w:val="28"/>
          <w:szCs w:val="28"/>
        </w:rPr>
        <w:t>天津一位法轮功学员的三哥，家住北川。</w:t>
      </w:r>
      <w:r w:rsidRPr="00772AEC">
        <w:rPr>
          <w:rFonts w:asciiTheme="minorEastAsia" w:hAnsiTheme="minorEastAsia"/>
          <w:sz w:val="28"/>
          <w:szCs w:val="28"/>
        </w:rPr>
        <w:t>2008</w:t>
      </w:r>
      <w:r w:rsidRPr="00772AEC">
        <w:rPr>
          <w:rFonts w:asciiTheme="minorEastAsia" w:hAnsiTheme="minorEastAsia" w:hint="eastAsia"/>
          <w:sz w:val="28"/>
          <w:szCs w:val="28"/>
        </w:rPr>
        <w:t>年</w:t>
      </w:r>
      <w:r w:rsidRPr="00772AEC">
        <w:rPr>
          <w:rFonts w:asciiTheme="minorEastAsia" w:hAnsiTheme="minorEastAsia"/>
          <w:sz w:val="28"/>
          <w:szCs w:val="28"/>
        </w:rPr>
        <w:t>5</w:t>
      </w:r>
      <w:r w:rsidRPr="00772AEC">
        <w:rPr>
          <w:rFonts w:asciiTheme="minorEastAsia" w:hAnsiTheme="minorEastAsia" w:hint="eastAsia"/>
          <w:sz w:val="28"/>
          <w:szCs w:val="28"/>
        </w:rPr>
        <w:t>月</w:t>
      </w:r>
      <w:r w:rsidRPr="00772AEC">
        <w:rPr>
          <w:rFonts w:asciiTheme="minorEastAsia" w:hAnsiTheme="minorEastAsia"/>
          <w:sz w:val="28"/>
          <w:szCs w:val="28"/>
        </w:rPr>
        <w:t>12</w:t>
      </w:r>
      <w:r w:rsidRPr="00772AEC">
        <w:rPr>
          <w:rFonts w:asciiTheme="minorEastAsia" w:hAnsiTheme="minorEastAsia" w:hint="eastAsia"/>
          <w:sz w:val="28"/>
          <w:szCs w:val="28"/>
        </w:rPr>
        <w:t>日汶川大地震之前，一家人就明白了法轮功真相，知道了法轮大法好，并且都做了三退（退出中共的党、团、队组织）。地震时，他家四周的房屋都倒塌了，砖头瓦砾混杂着街坊邻居们的尸体，</w:t>
      </w:r>
      <w:r w:rsidRPr="00772AEC">
        <w:rPr>
          <w:rFonts w:asciiTheme="minorEastAsia" w:hAnsiTheme="minorEastAsia" w:hint="eastAsia"/>
          <w:b/>
          <w:sz w:val="28"/>
          <w:szCs w:val="28"/>
          <w:u w:val="single"/>
        </w:rPr>
        <w:t>唯独他们家自建的三层楼房在废墟中矗立着，墙壁只有一点裂缝。他们一家七口无一受伤。</w:t>
      </w:r>
      <w:r w:rsidRPr="00772AEC">
        <w:rPr>
          <w:rFonts w:asciiTheme="minorEastAsia" w:hAnsiTheme="minorEastAsia" w:hint="eastAsia"/>
          <w:sz w:val="28"/>
          <w:szCs w:val="28"/>
        </w:rPr>
        <w:t>当弟弟来四川看望他们时，一家人全哭了，他们说：“大地震太可怕了，旁边的人家死的死，伤的伤，没想到我们全家人都没有事，你们师父真是太神了！你要见到大法师父一定代表我们全家人问好……”</w:t>
      </w:r>
    </w:p>
    <w:p w:rsidR="003B7D1F" w:rsidRPr="00772AEC" w:rsidRDefault="00FE29DC" w:rsidP="003B7D1F">
      <w:pPr>
        <w:rPr>
          <w:rFonts w:asciiTheme="minorEastAsia" w:hAnsiTheme="minorEastAsia"/>
          <w:b/>
          <w:sz w:val="28"/>
          <w:szCs w:val="28"/>
        </w:rPr>
      </w:pPr>
      <w:r w:rsidRPr="00772AEC">
        <w:rPr>
          <w:rFonts w:asciiTheme="minorEastAsia" w:hAnsiTheme="minorEastAsia"/>
          <w:b/>
          <w:sz w:val="28"/>
          <w:szCs w:val="28"/>
        </w:rPr>
        <w:t>2.</w:t>
      </w:r>
      <w:r w:rsidRPr="00772AEC">
        <w:rPr>
          <w:rFonts w:asciiTheme="minorEastAsia" w:hAnsiTheme="minorEastAsia" w:hint="eastAsia"/>
          <w:b/>
          <w:sz w:val="28"/>
          <w:szCs w:val="28"/>
        </w:rPr>
        <w:t>一家四十三人大地震中均安然无恙</w:t>
      </w:r>
    </w:p>
    <w:p w:rsidR="003B7D1F" w:rsidRPr="00772AEC" w:rsidRDefault="00FE29DC" w:rsidP="003B7D1F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/>
          <w:sz w:val="28"/>
          <w:szCs w:val="28"/>
        </w:rPr>
        <w:t>5.12</w:t>
      </w:r>
      <w:r w:rsidRPr="00772AEC">
        <w:rPr>
          <w:rFonts w:asciiTheme="minorEastAsia" w:hAnsiTheme="minorEastAsia" w:hint="eastAsia"/>
          <w:sz w:val="28"/>
          <w:szCs w:val="28"/>
        </w:rPr>
        <w:t>四川大地震，从电视中看到都江堰、汶川、北川等地倒塌了那么多房屋，许多人被压在废墟中无法救出，心情既焦急又难受，我的兄弟姐妹等许多亲戚就住在都江堰及汶川重灾区中，他们的情况如何？我立即拨打电话，均无法接通。</w:t>
      </w:r>
    </w:p>
    <w:p w:rsidR="003B7D1F" w:rsidRPr="00772AEC" w:rsidRDefault="00FE29DC" w:rsidP="003B7D1F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 w:hint="eastAsia"/>
          <w:sz w:val="28"/>
          <w:szCs w:val="28"/>
        </w:rPr>
        <w:t>几天后我得到了消息，除了我大侄女家房屋未倒塌外，其它亲戚的房屋均受到不同程度的倒塌和破损，无法住人。但我的兄弟姐妹及他们的子孙老少三辈共四十三口人，无一人伤亡，均安全无恙。</w:t>
      </w:r>
    </w:p>
    <w:p w:rsidR="003B7D1F" w:rsidRPr="00772AEC" w:rsidRDefault="00FE29DC" w:rsidP="003B7D1F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 w:hint="eastAsia"/>
          <w:sz w:val="28"/>
          <w:szCs w:val="28"/>
        </w:rPr>
        <w:lastRenderedPageBreak/>
        <w:t>地震时，我的弟媳妇从五层楼上跑下来，刚迈出楼门口几步，楼就倒塌了，晚一步就被砸在楼墙内了。在她后面的那位妇女差一步未跑出，就被楼墙当场砸死了。我姐夫每天都去朋友家打麻将，地震这天他没去，和我姐姐去超市买东西。地震时，许多售货员跌撞着往外跑，摔倒了不少，而我姐夫和姐姐在摇晃中很快的跑出了商场。</w:t>
      </w:r>
    </w:p>
    <w:p w:rsidR="003B7D1F" w:rsidRPr="00772AEC" w:rsidRDefault="00FE29DC" w:rsidP="003B7D1F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 w:hint="eastAsia"/>
          <w:sz w:val="28"/>
          <w:szCs w:val="28"/>
        </w:rPr>
        <w:t>这四十三口人之所以能安全的躲过这一场突如其来的特大灾难，原来他们在二零零五年都接受过大法弟子所讲的真相，相信法轮大法好，相信大法师父所说的“三退”在劫难来临时可保命保平安，都做了三退（党，团，队）。在这次大地震中我的亲戚们都是受益者，这真是大法师父救了我们全家性命，我们全家都诚心诚意的感谢师恩。</w:t>
      </w:r>
    </w:p>
    <w:p w:rsidR="003B7D1F" w:rsidRPr="00772AEC" w:rsidRDefault="00FE29DC" w:rsidP="003B7D1F">
      <w:pPr>
        <w:rPr>
          <w:rFonts w:asciiTheme="minorEastAsia" w:hAnsiTheme="minorEastAsia"/>
          <w:b/>
          <w:sz w:val="28"/>
          <w:szCs w:val="28"/>
        </w:rPr>
      </w:pPr>
      <w:r w:rsidRPr="00772AEC">
        <w:rPr>
          <w:rFonts w:asciiTheme="minorEastAsia" w:hAnsiTheme="minorEastAsia"/>
          <w:b/>
          <w:sz w:val="28"/>
          <w:szCs w:val="28"/>
        </w:rPr>
        <w:t>3.</w:t>
      </w:r>
      <w:r w:rsidRPr="00772AEC">
        <w:rPr>
          <w:rFonts w:asciiTheme="minorEastAsia" w:hAnsiTheme="minorEastAsia" w:hint="eastAsia"/>
          <w:b/>
          <w:sz w:val="28"/>
          <w:szCs w:val="28"/>
        </w:rPr>
        <w:t>儿子突然生病提前离开宾馆躲过大爆炸</w:t>
      </w:r>
    </w:p>
    <w:p w:rsidR="003B7D1F" w:rsidRPr="00772AEC" w:rsidRDefault="00FE29DC" w:rsidP="003B7D1F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 w:hint="eastAsia"/>
          <w:sz w:val="28"/>
          <w:szCs w:val="28"/>
        </w:rPr>
        <w:t>明慧网二零一五年报道一个名叫萧桐（化名）的人，家住河北省唐山市丰润区。</w:t>
      </w:r>
      <w:r w:rsidRPr="00772AEC">
        <w:rPr>
          <w:rFonts w:asciiTheme="minorEastAsia" w:hAnsiTheme="minorEastAsia"/>
          <w:sz w:val="28"/>
          <w:szCs w:val="28"/>
        </w:rPr>
        <w:t>2015</w:t>
      </w:r>
      <w:r w:rsidRPr="00772AEC">
        <w:rPr>
          <w:rFonts w:asciiTheme="minorEastAsia" w:hAnsiTheme="minorEastAsia" w:hint="eastAsia"/>
          <w:sz w:val="28"/>
          <w:szCs w:val="28"/>
        </w:rPr>
        <w:t>年</w:t>
      </w:r>
      <w:r w:rsidRPr="00772AEC">
        <w:rPr>
          <w:rFonts w:asciiTheme="minorEastAsia" w:hAnsiTheme="minorEastAsia"/>
          <w:sz w:val="28"/>
          <w:szCs w:val="28"/>
        </w:rPr>
        <w:t>8</w:t>
      </w:r>
      <w:r w:rsidRPr="00772AEC">
        <w:rPr>
          <w:rFonts w:asciiTheme="minorEastAsia" w:hAnsiTheme="minorEastAsia" w:hint="eastAsia"/>
          <w:sz w:val="28"/>
          <w:szCs w:val="28"/>
        </w:rPr>
        <w:t>月</w:t>
      </w:r>
      <w:r w:rsidRPr="00772AEC">
        <w:rPr>
          <w:rFonts w:asciiTheme="minorEastAsia" w:hAnsiTheme="minorEastAsia"/>
          <w:sz w:val="28"/>
          <w:szCs w:val="28"/>
        </w:rPr>
        <w:t>12</w:t>
      </w:r>
      <w:r w:rsidRPr="00772AEC">
        <w:rPr>
          <w:rFonts w:asciiTheme="minorEastAsia" w:hAnsiTheme="minorEastAsia" w:hint="eastAsia"/>
          <w:sz w:val="28"/>
          <w:szCs w:val="28"/>
        </w:rPr>
        <w:t>日，他和两位朋友一起到天津市滨海新区某公司催讨债务。因为只有一百多公里，才一个多小时的车程，也没怎么联系，就直接驱车到了瑞海物流公司附近的某公司。不巧的是公司经理外出，要晚上才能到家，他们只好在附近找个宾馆住下，等待第二天结账。</w:t>
      </w:r>
    </w:p>
    <w:p w:rsidR="003B7D1F" w:rsidRPr="00772AEC" w:rsidRDefault="00FE29DC" w:rsidP="003B7D1F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 w:hint="eastAsia"/>
          <w:sz w:val="28"/>
          <w:szCs w:val="28"/>
        </w:rPr>
        <w:t>吃过晚饭，他们几个一起到滨海大街逛了一会儿，九点多钟回到宾馆准备休息。这时家里打来电话，是他那个不满一周岁的儿子突然肚子疼，闹得很厉害，需要看医生，要他马上回家。他想钱再好也没有儿子重要，于是他们马上退房往回赶。</w:t>
      </w:r>
      <w:r w:rsidRPr="00772AEC">
        <w:rPr>
          <w:rFonts w:asciiTheme="minorEastAsia" w:hAnsiTheme="minorEastAsia" w:hint="eastAsia"/>
          <w:b/>
          <w:sz w:val="28"/>
          <w:szCs w:val="28"/>
          <w:u w:val="single"/>
        </w:rPr>
        <w:t>回到家，发现儿子的肚子疼已经好了。</w:t>
      </w:r>
      <w:r w:rsidRPr="00772AEC">
        <w:rPr>
          <w:rFonts w:asciiTheme="minorEastAsia" w:hAnsiTheme="minorEastAsia" w:hint="eastAsia"/>
          <w:sz w:val="28"/>
          <w:szCs w:val="28"/>
        </w:rPr>
        <w:t>当时觉得事情没有办成就赶回家来了，还有些惋惜。</w:t>
      </w:r>
    </w:p>
    <w:p w:rsidR="003B7D1F" w:rsidRPr="00772AEC" w:rsidRDefault="00FE29DC" w:rsidP="003B7D1F">
      <w:pPr>
        <w:rPr>
          <w:rFonts w:asciiTheme="minorEastAsia" w:hAnsiTheme="minorEastAsia"/>
          <w:b/>
          <w:sz w:val="28"/>
          <w:szCs w:val="28"/>
          <w:u w:val="single"/>
        </w:rPr>
      </w:pPr>
      <w:r w:rsidRPr="00772AEC">
        <w:rPr>
          <w:rFonts w:asciiTheme="minorEastAsia" w:hAnsiTheme="minorEastAsia" w:hint="eastAsia"/>
          <w:sz w:val="28"/>
          <w:szCs w:val="28"/>
        </w:rPr>
        <w:t>第二天才知道，他们才离开宾馆一个多小时，附近的天津市瑞海物流公司的化学品仓库就发生了大爆炸。他们住宿的旅店是重灾区，因此几个人都逃过了一劫。过后想想，如果是其它别的事情，也许就不会回来了，偏偏是宝贝儿子生病，</w:t>
      </w:r>
      <w:r w:rsidRPr="00772AEC">
        <w:rPr>
          <w:rFonts w:asciiTheme="minorEastAsia" w:hAnsiTheme="minorEastAsia" w:hint="eastAsia"/>
          <w:b/>
          <w:sz w:val="28"/>
          <w:szCs w:val="28"/>
          <w:u w:val="single"/>
        </w:rPr>
        <w:t>他是一定要立即赶回来的，如果再迟疑一个多小时，灾难也就会降临到他们的头上。</w:t>
      </w:r>
    </w:p>
    <w:p w:rsidR="003B7D1F" w:rsidRPr="00772AEC" w:rsidRDefault="00FE29DC" w:rsidP="003B7D1F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 w:hint="eastAsia"/>
          <w:sz w:val="28"/>
          <w:szCs w:val="28"/>
        </w:rPr>
        <w:t>萧桐认为，他们能逃过此劫全是托了杨大伯的福。杨大伯是萧桐父亲的朋友，修炼法轮功很多年了。</w:t>
      </w:r>
      <w:r w:rsidRPr="00772AEC">
        <w:rPr>
          <w:rFonts w:asciiTheme="minorEastAsia" w:hAnsiTheme="minorEastAsia"/>
          <w:sz w:val="28"/>
          <w:szCs w:val="28"/>
        </w:rPr>
        <w:t>2015</w:t>
      </w:r>
      <w:r w:rsidRPr="00772AEC">
        <w:rPr>
          <w:rFonts w:asciiTheme="minorEastAsia" w:hAnsiTheme="minorEastAsia" w:hint="eastAsia"/>
          <w:sz w:val="28"/>
          <w:szCs w:val="28"/>
        </w:rPr>
        <w:t>年</w:t>
      </w:r>
      <w:r w:rsidRPr="00772AEC">
        <w:rPr>
          <w:rFonts w:asciiTheme="minorEastAsia" w:hAnsiTheme="minorEastAsia"/>
          <w:sz w:val="28"/>
          <w:szCs w:val="28"/>
        </w:rPr>
        <w:t>3</w:t>
      </w:r>
      <w:r w:rsidRPr="00772AEC">
        <w:rPr>
          <w:rFonts w:asciiTheme="minorEastAsia" w:hAnsiTheme="minorEastAsia" w:hint="eastAsia"/>
          <w:sz w:val="28"/>
          <w:szCs w:val="28"/>
        </w:rPr>
        <w:t>月份，在宴席上杨大伯向萧桐讲了法轮功真</w:t>
      </w:r>
      <w:r w:rsidRPr="00772AEC">
        <w:rPr>
          <w:rFonts w:asciiTheme="minorEastAsia" w:hAnsiTheme="minorEastAsia" w:hint="eastAsia"/>
          <w:sz w:val="28"/>
          <w:szCs w:val="28"/>
        </w:rPr>
        <w:lastRenderedPageBreak/>
        <w:t>相，还说中共迫害法轮功，必遭天谴，身在其中的人只有真心退出中共党、团、队组织（三退），才能保平安。在真有大灾大难到来的时候，神、佛有的是办法保护人，佛法无边。萧桐觉得杨大伯讲得实实在在，</w:t>
      </w:r>
      <w:r w:rsidRPr="00772AEC">
        <w:rPr>
          <w:rFonts w:asciiTheme="minorEastAsia" w:hAnsiTheme="minorEastAsia" w:hint="eastAsia"/>
          <w:b/>
          <w:sz w:val="28"/>
          <w:szCs w:val="28"/>
          <w:u w:val="single"/>
        </w:rPr>
        <w:t>于是就用真名退出了曾经加入过的团、队组织（三退）</w:t>
      </w:r>
      <w:r w:rsidRPr="00772AEC">
        <w:rPr>
          <w:rFonts w:asciiTheme="minorEastAsia" w:hAnsiTheme="minorEastAsia" w:hint="eastAsia"/>
          <w:sz w:val="28"/>
          <w:szCs w:val="28"/>
        </w:rPr>
        <w:t>。没想到这真是上了一份不花钱的保险，在</w:t>
      </w:r>
      <w:r w:rsidRPr="00772AEC">
        <w:rPr>
          <w:rFonts w:asciiTheme="minorEastAsia" w:hAnsiTheme="minorEastAsia"/>
          <w:sz w:val="28"/>
          <w:szCs w:val="28"/>
        </w:rPr>
        <w:t>2015</w:t>
      </w:r>
      <w:r w:rsidRPr="00772AEC">
        <w:rPr>
          <w:rFonts w:asciiTheme="minorEastAsia" w:hAnsiTheme="minorEastAsia" w:hint="eastAsia"/>
          <w:sz w:val="28"/>
          <w:szCs w:val="28"/>
        </w:rPr>
        <w:t>年的天津大爆炸事件中救了他的命。</w:t>
      </w:r>
    </w:p>
    <w:p w:rsidR="003B7D1F" w:rsidRPr="00772AEC" w:rsidRDefault="00FE29DC" w:rsidP="003B7D1F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 w:hint="eastAsia"/>
          <w:sz w:val="28"/>
          <w:szCs w:val="28"/>
        </w:rPr>
        <w:t>他说：“今天我写出此事，目的是告诉那些至今还不相信“三退”的人，赶快退出中共的党、团、队组织，才能在此“天灭中共”之际，在大灾大难来临的时候，得到法轮大法的佑护。“三退”真能保平安，我就是个真实的见证。”</w:t>
      </w:r>
    </w:p>
    <w:p w:rsidR="003B7D1F" w:rsidRPr="00772AEC" w:rsidRDefault="00FE29DC" w:rsidP="003B7D1F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/>
          <w:b/>
          <w:sz w:val="28"/>
          <w:szCs w:val="28"/>
        </w:rPr>
        <w:t>4.</w:t>
      </w:r>
      <w:r w:rsidRPr="00772AEC">
        <w:rPr>
          <w:rFonts w:asciiTheme="minorEastAsia" w:hAnsiTheme="minorEastAsia" w:hint="eastAsia"/>
          <w:b/>
          <w:sz w:val="28"/>
          <w:szCs w:val="28"/>
        </w:rPr>
        <w:t>大爆炸中卸错货晚</w:t>
      </w:r>
      <w:r w:rsidRPr="00772AEC">
        <w:rPr>
          <w:rFonts w:asciiTheme="minorEastAsia" w:hAnsiTheme="minorEastAsia"/>
          <w:b/>
          <w:sz w:val="28"/>
          <w:szCs w:val="28"/>
        </w:rPr>
        <w:t>2</w:t>
      </w:r>
      <w:r w:rsidRPr="00772AEC">
        <w:rPr>
          <w:rFonts w:asciiTheme="minorEastAsia" w:hAnsiTheme="minorEastAsia" w:hint="eastAsia"/>
          <w:b/>
          <w:sz w:val="28"/>
          <w:szCs w:val="28"/>
        </w:rPr>
        <w:t>小时保命事件</w:t>
      </w:r>
    </w:p>
    <w:p w:rsidR="003B7D1F" w:rsidRPr="00772AEC" w:rsidRDefault="00FE29DC" w:rsidP="003B7D1F">
      <w:pPr>
        <w:rPr>
          <w:rFonts w:asciiTheme="minorEastAsia" w:hAnsiTheme="minorEastAsia"/>
          <w:sz w:val="28"/>
          <w:szCs w:val="28"/>
        </w:rPr>
      </w:pPr>
      <w:r w:rsidRPr="00772AEC">
        <w:rPr>
          <w:rFonts w:asciiTheme="minorEastAsia" w:hAnsiTheme="minorEastAsia"/>
          <w:sz w:val="28"/>
          <w:szCs w:val="28"/>
        </w:rPr>
        <w:t>2015</w:t>
      </w:r>
      <w:r w:rsidRPr="00772AEC">
        <w:rPr>
          <w:rFonts w:asciiTheme="minorEastAsia" w:hAnsiTheme="minorEastAsia" w:hint="eastAsia"/>
          <w:sz w:val="28"/>
          <w:szCs w:val="28"/>
        </w:rPr>
        <w:t>年天津大爆炸期间还发生了这样一件事：河北省无极县的一个农民，开车来到南方一家化学公司拉货，装上物资出门检查时发现装错了货，只好又卸下来重装，这样耽误两个小时的行程。</w:t>
      </w:r>
      <w:r w:rsidRPr="00772AEC">
        <w:rPr>
          <w:rFonts w:asciiTheme="minorEastAsia" w:hAnsiTheme="minorEastAsia" w:hint="eastAsia"/>
          <w:b/>
          <w:sz w:val="28"/>
          <w:szCs w:val="28"/>
          <w:u w:val="single"/>
        </w:rPr>
        <w:t>当时他实在想不通：我怎么会装错呢？我拉货多年来这还是第一次。</w:t>
      </w:r>
      <w:r w:rsidRPr="00772AEC">
        <w:rPr>
          <w:rFonts w:asciiTheme="minorEastAsia" w:hAnsiTheme="minorEastAsia" w:hint="eastAsia"/>
          <w:sz w:val="28"/>
          <w:szCs w:val="28"/>
        </w:rPr>
        <w:t>他于</w:t>
      </w:r>
      <w:r w:rsidRPr="00772AEC">
        <w:rPr>
          <w:rFonts w:asciiTheme="minorEastAsia" w:hAnsiTheme="minorEastAsia"/>
          <w:sz w:val="28"/>
          <w:szCs w:val="28"/>
        </w:rPr>
        <w:t>8</w:t>
      </w:r>
      <w:r w:rsidRPr="00772AEC">
        <w:rPr>
          <w:rFonts w:asciiTheme="minorEastAsia" w:hAnsiTheme="minorEastAsia" w:hint="eastAsia"/>
          <w:sz w:val="28"/>
          <w:szCs w:val="28"/>
        </w:rPr>
        <w:t>月</w:t>
      </w:r>
      <w:r w:rsidRPr="00772AEC">
        <w:rPr>
          <w:rFonts w:asciiTheme="minorEastAsia" w:hAnsiTheme="minorEastAsia"/>
          <w:sz w:val="28"/>
          <w:szCs w:val="28"/>
        </w:rPr>
        <w:t>13</w:t>
      </w:r>
      <w:r w:rsidRPr="00772AEC">
        <w:rPr>
          <w:rFonts w:asciiTheme="minorEastAsia" w:hAnsiTheme="minorEastAsia" w:hint="eastAsia"/>
          <w:sz w:val="28"/>
          <w:szCs w:val="28"/>
        </w:rPr>
        <w:t>日凌晨一点半到达天津，这才听说两小时前，即</w:t>
      </w:r>
      <w:r w:rsidRPr="00772AEC">
        <w:rPr>
          <w:rFonts w:asciiTheme="minorEastAsia" w:hAnsiTheme="minorEastAsia"/>
          <w:sz w:val="28"/>
          <w:szCs w:val="28"/>
        </w:rPr>
        <w:t>8</w:t>
      </w:r>
      <w:r w:rsidRPr="00772AEC">
        <w:rPr>
          <w:rFonts w:asciiTheme="minorEastAsia" w:hAnsiTheme="minorEastAsia" w:hint="eastAsia"/>
          <w:sz w:val="28"/>
          <w:szCs w:val="28"/>
        </w:rPr>
        <w:t>月</w:t>
      </w:r>
      <w:r w:rsidRPr="00772AEC">
        <w:rPr>
          <w:rFonts w:asciiTheme="minorEastAsia" w:hAnsiTheme="minorEastAsia"/>
          <w:sz w:val="28"/>
          <w:szCs w:val="28"/>
        </w:rPr>
        <w:t>12</w:t>
      </w:r>
      <w:r w:rsidRPr="00772AEC">
        <w:rPr>
          <w:rFonts w:asciiTheme="minorEastAsia" w:hAnsiTheme="minorEastAsia" w:hint="eastAsia"/>
          <w:sz w:val="28"/>
          <w:szCs w:val="28"/>
        </w:rPr>
        <w:t>日晚</w:t>
      </w:r>
      <w:r w:rsidRPr="00772AEC">
        <w:rPr>
          <w:rFonts w:asciiTheme="minorEastAsia" w:hAnsiTheme="minorEastAsia"/>
          <w:sz w:val="28"/>
          <w:szCs w:val="28"/>
        </w:rPr>
        <w:t>11</w:t>
      </w:r>
      <w:r w:rsidRPr="00772AEC">
        <w:rPr>
          <w:rFonts w:asciiTheme="minorEastAsia" w:hAnsiTheme="minorEastAsia" w:hint="eastAsia"/>
          <w:sz w:val="28"/>
          <w:szCs w:val="28"/>
        </w:rPr>
        <w:t>点</w:t>
      </w:r>
      <w:r w:rsidRPr="00772AEC">
        <w:rPr>
          <w:rFonts w:asciiTheme="minorEastAsia" w:hAnsiTheme="minorEastAsia"/>
          <w:sz w:val="28"/>
          <w:szCs w:val="28"/>
        </w:rPr>
        <w:t>30</w:t>
      </w:r>
      <w:r w:rsidRPr="00772AEC">
        <w:rPr>
          <w:rFonts w:asciiTheme="minorEastAsia" w:hAnsiTheme="minorEastAsia" w:hint="eastAsia"/>
          <w:sz w:val="28"/>
          <w:szCs w:val="28"/>
        </w:rPr>
        <w:t>分天津大爆炸，再一问，更吓一跳：爆炸的公司，正是他要卸货的瑞海国际物流有限公司。太可怕了！如果当初他没装错货，就会赶上大爆炸，那一切就完了。不由自主的发自内心里谢谢法轮功师父，谢谢法轮大法救了他。他姑姑是法轮功学员，经常给他讲大法的真相，一家人都相信法轮大法好。这次在天津大爆炸中，他亲身见证了相信大法得福报的神奇。</w:t>
      </w:r>
    </w:p>
    <w:p w:rsidR="002E51E9" w:rsidRPr="00772AEC" w:rsidRDefault="002E51E9">
      <w:pPr>
        <w:rPr>
          <w:rFonts w:asciiTheme="minorEastAsia" w:hAnsiTheme="minorEastAsia"/>
          <w:sz w:val="28"/>
          <w:szCs w:val="28"/>
        </w:rPr>
      </w:pPr>
    </w:p>
    <w:sectPr w:rsidR="002E51E9" w:rsidRPr="00772AEC" w:rsidSect="006104E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49C" w:rsidRDefault="00BE749C" w:rsidP="0066168E">
      <w:pPr>
        <w:spacing w:after="0" w:line="240" w:lineRule="auto"/>
      </w:pPr>
      <w:r>
        <w:separator/>
      </w:r>
    </w:p>
  </w:endnote>
  <w:endnote w:type="continuationSeparator" w:id="1">
    <w:p w:rsidR="00BE749C" w:rsidRDefault="00BE749C" w:rsidP="0066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282422"/>
      <w:docPartObj>
        <w:docPartGallery w:val="Page Numbers (Bottom of Page)"/>
        <w:docPartUnique/>
      </w:docPartObj>
    </w:sdtPr>
    <w:sdtContent>
      <w:p w:rsidR="00FE29DC" w:rsidRDefault="00FE29DC">
        <w:pPr>
          <w:pStyle w:val="a4"/>
          <w:jc w:val="center"/>
        </w:pPr>
        <w:fldSimple w:instr=" PAGE   \* MERGEFORMAT ">
          <w:r w:rsidR="005A05C3" w:rsidRPr="005A05C3">
            <w:rPr>
              <w:noProof/>
              <w:lang w:val="zh-CN"/>
            </w:rPr>
            <w:t>5</w:t>
          </w:r>
        </w:fldSimple>
      </w:p>
    </w:sdtContent>
  </w:sdt>
  <w:p w:rsidR="00FE29DC" w:rsidRDefault="00FE29D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49C" w:rsidRDefault="00BE749C" w:rsidP="0066168E">
      <w:pPr>
        <w:spacing w:after="0" w:line="240" w:lineRule="auto"/>
      </w:pPr>
      <w:r>
        <w:separator/>
      </w:r>
    </w:p>
  </w:footnote>
  <w:footnote w:type="continuationSeparator" w:id="1">
    <w:p w:rsidR="00BE749C" w:rsidRDefault="00BE749C" w:rsidP="0066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A5643"/>
    <w:multiLevelType w:val="hybridMultilevel"/>
    <w:tmpl w:val="EDB00062"/>
    <w:lvl w:ilvl="0" w:tplc="A2D2E3C0">
      <w:start w:val="1"/>
      <w:numFmt w:val="japaneseCounting"/>
      <w:lvlText w:val="%1．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A55B4"/>
    <w:multiLevelType w:val="hybridMultilevel"/>
    <w:tmpl w:val="9A147B22"/>
    <w:lvl w:ilvl="0" w:tplc="1F7AECF2">
      <w:start w:val="1"/>
      <w:numFmt w:val="japaneseCounting"/>
      <w:lvlText w:val="%1．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71BBD"/>
    <w:multiLevelType w:val="hybridMultilevel"/>
    <w:tmpl w:val="DE2E36C0"/>
    <w:lvl w:ilvl="0" w:tplc="120E24B6">
      <w:start w:val="1"/>
      <w:numFmt w:val="japaneseCounting"/>
      <w:lvlText w:val="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6168E"/>
    <w:rsid w:val="002E51E9"/>
    <w:rsid w:val="003B7D1F"/>
    <w:rsid w:val="00594CB8"/>
    <w:rsid w:val="005A05C3"/>
    <w:rsid w:val="006104E2"/>
    <w:rsid w:val="0066168E"/>
    <w:rsid w:val="00772AEC"/>
    <w:rsid w:val="009149D1"/>
    <w:rsid w:val="0096303F"/>
    <w:rsid w:val="009676F7"/>
    <w:rsid w:val="00BE749C"/>
    <w:rsid w:val="00C63CC8"/>
    <w:rsid w:val="00E17ACF"/>
    <w:rsid w:val="00E71FEA"/>
    <w:rsid w:val="00F04A99"/>
    <w:rsid w:val="00F10809"/>
    <w:rsid w:val="00FE2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4E2"/>
  </w:style>
  <w:style w:type="paragraph" w:styleId="1">
    <w:name w:val="heading 1"/>
    <w:basedOn w:val="a"/>
    <w:link w:val="1Char"/>
    <w:uiPriority w:val="9"/>
    <w:qFormat/>
    <w:rsid w:val="00594C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16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66168E"/>
  </w:style>
  <w:style w:type="paragraph" w:styleId="a4">
    <w:name w:val="footer"/>
    <w:basedOn w:val="a"/>
    <w:link w:val="Char0"/>
    <w:uiPriority w:val="99"/>
    <w:unhideWhenUsed/>
    <w:rsid w:val="006616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66168E"/>
  </w:style>
  <w:style w:type="paragraph" w:styleId="a5">
    <w:name w:val="Normal (Web)"/>
    <w:basedOn w:val="a"/>
    <w:uiPriority w:val="99"/>
    <w:unhideWhenUsed/>
    <w:rsid w:val="00661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6168E"/>
    <w:rPr>
      <w:b/>
      <w:bCs/>
    </w:rPr>
  </w:style>
  <w:style w:type="paragraph" w:styleId="a7">
    <w:name w:val="List Paragraph"/>
    <w:basedOn w:val="a"/>
    <w:uiPriority w:val="34"/>
    <w:qFormat/>
    <w:rsid w:val="009676F7"/>
    <w:pPr>
      <w:ind w:left="720"/>
      <w:contextualSpacing/>
    </w:pPr>
  </w:style>
  <w:style w:type="character" w:customStyle="1" w:styleId="1Char">
    <w:name w:val="标题 1 Char"/>
    <w:basedOn w:val="a0"/>
    <w:link w:val="1"/>
    <w:uiPriority w:val="9"/>
    <w:rsid w:val="00594C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8">
    <w:name w:val="Hyperlink"/>
    <w:basedOn w:val="a0"/>
    <w:uiPriority w:val="99"/>
    <w:semiHidden/>
    <w:unhideWhenUsed/>
    <w:rsid w:val="009149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aike.com/sowiki/%E8%80%B6%E5%92%8C%E5%8D%8E?prd=content_doc_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627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eliya han</dc:creator>
  <cp:keywords/>
  <dc:description/>
  <cp:lastModifiedBy>eliya han</cp:lastModifiedBy>
  <cp:revision>6</cp:revision>
  <dcterms:created xsi:type="dcterms:W3CDTF">2018-07-04T14:51:00Z</dcterms:created>
  <dcterms:modified xsi:type="dcterms:W3CDTF">2018-07-04T17:52:00Z</dcterms:modified>
</cp:coreProperties>
</file>